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573C" w:rsidRDefault="007F573C" w:rsidP="007F573C">
      <w:pPr>
        <w:ind w:firstLine="709"/>
        <w:jc w:val="both"/>
        <w:rPr>
          <w:rFonts w:ascii="Times New Roman" w:hAnsi="Times New Roman" w:cs="Times New Roman"/>
          <w:color w:val="333333"/>
          <w:sz w:val="24"/>
          <w:szCs w:val="24"/>
          <w:shd w:val="clear" w:color="auto" w:fill="FFFFFF"/>
        </w:rPr>
      </w:pPr>
      <w:r w:rsidRPr="00A14A6E">
        <w:rPr>
          <w:rFonts w:ascii="Times New Roman" w:hAnsi="Times New Roman" w:cs="Times New Roman"/>
          <w:b/>
          <w:color w:val="333333"/>
          <w:sz w:val="24"/>
          <w:szCs w:val="24"/>
          <w:shd w:val="clear" w:color="auto" w:fill="FFFFFF"/>
        </w:rPr>
        <w:t>Исчисление продажных цен на кухонную продукцию</w:t>
      </w:r>
      <w:r w:rsidRPr="007F573C">
        <w:rPr>
          <w:rFonts w:ascii="Times New Roman" w:hAnsi="Times New Roman" w:cs="Times New Roman"/>
          <w:color w:val="333333"/>
          <w:sz w:val="24"/>
          <w:szCs w:val="24"/>
          <w:shd w:val="clear" w:color="auto" w:fill="FFFFFF"/>
        </w:rPr>
        <w:t xml:space="preserve">, реализуемых в розницу, производят в калькуляционных карточках отдельно на каждый вид блюда (порцию) . Калькуляцию можно составить из расчета стоимости сырья на 100 блюд или на одно блюдо. Калькуляционная карточка может составляться из расчета стоимости сырья на сто блюд для наиболее точного определения цены одного блюда (изделия) . При изменении компонентов в сырьевом наборе блюда и цены на сырье и продукты новая цена блюда определяется в последующих свободных графах калькуляционной карточки с указанием в заголовке даты произведенных изменений. В графе «Дата составления» указывается дата последней записи в карточке. Правильность каждого расчета цены блюда (изделия) подтверждается подписями заведующего производством и лица, составляющего калькуляцию, и утверждается руководителем предприятия. Расшифровка подписей указывается в первой графе по соответствующим строкам. Продажные цены рассчитываются в калькуляционной карточке отдельно на каждое блюдо или изделие кухни. Перед составлением калькуляции необходимо знать ассортимент выпускаемых блюд, кулинарных изделий, также нормы закладки сырья по Сборнику рецептур, кроме того, цена на продукты и сырье. Составление калькуляционного расчета (карточки) и определение продажной цены блюда производится в следующем порядке. Определяется ассортимент блюд (по плану-меню) , на которые необходимо составить калькуляционный расчет; устанавливаются нормы вложений сырья на каждое отдельное блюдо (на основании сборников рецептур) ; определяются подлежащие включению в калькуляцию продажные цены на сырье; исчисляется стоимость сырьевого набора блюда (порции) путем умножения количества сырья каждого наименования на продажную цену и суммирования полученного результата (сырьевой набор конкретного блюда берется из Сборника рецептур, в котором на каждое блюдо показываются следующие данные: наименование продуктов, из которых приготовляется блюдо (порция) ; норма вложения сырья по массе брутто; норма вложения по массе нетто; норма выхода — масса отдельной порции (блюда) в целом; устанавливается продажная цена одного блюда делением продажной стоимости сырьевого набора блюд на 100. Калькуляционные карточки регистрируют в специальном реестре после подписи их лицами, которые несут ответственность за правильность установления продажных цен. Исчисленные указанным способом продажные цены на блюда и изделия необходимо сопоставить с ранее действующими ценами на такие же блюда и тщательно проанализировать причины возможных отклонений. Следует отметить, что цены на гарниры и соусы также исчисляются на отдельной карточке, а цены на полуфабрикаты и кулинарные изделия исчисляются методом калькуляции исходя из стоимости по розничным ценам. Покупные товары в буфетах реализуются по розничным ценам (покупная цена с учетом наценки) . Рассмотрим на примере порядок заполнения калькуляционной карточки (форма ОП-1), плана-меню (форма ОП-2), требования в кладовую (форма ОП-3). </w:t>
      </w:r>
    </w:p>
    <w:p w:rsidR="007F573C" w:rsidRDefault="007F573C" w:rsidP="007F573C">
      <w:pPr>
        <w:ind w:firstLine="709"/>
        <w:jc w:val="both"/>
        <w:rPr>
          <w:rFonts w:ascii="Times New Roman" w:hAnsi="Times New Roman" w:cs="Times New Roman"/>
          <w:color w:val="333333"/>
          <w:sz w:val="24"/>
          <w:szCs w:val="24"/>
          <w:shd w:val="clear" w:color="auto" w:fill="FFFFFF"/>
        </w:rPr>
      </w:pPr>
      <w:r w:rsidRPr="007F573C">
        <w:rPr>
          <w:rFonts w:ascii="Times New Roman" w:hAnsi="Times New Roman" w:cs="Times New Roman"/>
          <w:color w:val="333333"/>
          <w:sz w:val="24"/>
          <w:szCs w:val="24"/>
          <w:shd w:val="clear" w:color="auto" w:fill="FFFFFF"/>
        </w:rPr>
        <w:t xml:space="preserve">Кафе «Марианна» составило калькуляционную карточку на 20 июня 2002 года для приготовления салата из свежей свеклы по следующему рецепту: </w:t>
      </w:r>
    </w:p>
    <w:p w:rsidR="007F573C" w:rsidRDefault="007F573C" w:rsidP="007F573C">
      <w:pPr>
        <w:ind w:firstLine="709"/>
        <w:jc w:val="both"/>
        <w:rPr>
          <w:rFonts w:ascii="Times New Roman" w:hAnsi="Times New Roman" w:cs="Times New Roman"/>
          <w:color w:val="333333"/>
          <w:sz w:val="24"/>
          <w:szCs w:val="24"/>
          <w:shd w:val="clear" w:color="auto" w:fill="FFFFFF"/>
        </w:rPr>
      </w:pPr>
      <w:r w:rsidRPr="007F573C">
        <w:rPr>
          <w:rFonts w:ascii="Times New Roman" w:hAnsi="Times New Roman" w:cs="Times New Roman"/>
          <w:color w:val="333333"/>
          <w:sz w:val="24"/>
          <w:szCs w:val="24"/>
          <w:shd w:val="clear" w:color="auto" w:fill="FFFFFF"/>
        </w:rPr>
        <w:t xml:space="preserve">Свекла свежая — 32 гр; </w:t>
      </w:r>
    </w:p>
    <w:p w:rsidR="007F573C" w:rsidRDefault="007F573C" w:rsidP="007F573C">
      <w:pPr>
        <w:ind w:firstLine="709"/>
        <w:jc w:val="both"/>
        <w:rPr>
          <w:rFonts w:ascii="Times New Roman" w:hAnsi="Times New Roman" w:cs="Times New Roman"/>
          <w:color w:val="333333"/>
          <w:sz w:val="24"/>
          <w:szCs w:val="24"/>
          <w:shd w:val="clear" w:color="auto" w:fill="FFFFFF"/>
        </w:rPr>
      </w:pPr>
      <w:r w:rsidRPr="007F573C">
        <w:rPr>
          <w:rFonts w:ascii="Times New Roman" w:hAnsi="Times New Roman" w:cs="Times New Roman"/>
          <w:color w:val="333333"/>
          <w:sz w:val="24"/>
          <w:szCs w:val="24"/>
          <w:shd w:val="clear" w:color="auto" w:fill="FFFFFF"/>
        </w:rPr>
        <w:t xml:space="preserve">Свекла протертая отварная — 33 гр; </w:t>
      </w:r>
    </w:p>
    <w:p w:rsidR="007F573C" w:rsidRDefault="007F573C" w:rsidP="007F573C">
      <w:pPr>
        <w:ind w:firstLine="709"/>
        <w:jc w:val="both"/>
        <w:rPr>
          <w:rFonts w:ascii="Times New Roman" w:hAnsi="Times New Roman" w:cs="Times New Roman"/>
          <w:color w:val="333333"/>
          <w:sz w:val="24"/>
          <w:szCs w:val="24"/>
          <w:shd w:val="clear" w:color="auto" w:fill="FFFFFF"/>
        </w:rPr>
      </w:pPr>
      <w:r w:rsidRPr="007F573C">
        <w:rPr>
          <w:rFonts w:ascii="Times New Roman" w:hAnsi="Times New Roman" w:cs="Times New Roman"/>
          <w:color w:val="333333"/>
          <w:sz w:val="24"/>
          <w:szCs w:val="24"/>
          <w:shd w:val="clear" w:color="auto" w:fill="FFFFFF"/>
        </w:rPr>
        <w:t xml:space="preserve">Морковь свежая — 20 гр; </w:t>
      </w:r>
    </w:p>
    <w:p w:rsidR="007F573C" w:rsidRDefault="007F573C" w:rsidP="007F573C">
      <w:pPr>
        <w:ind w:firstLine="709"/>
        <w:jc w:val="both"/>
        <w:rPr>
          <w:rFonts w:ascii="Times New Roman" w:hAnsi="Times New Roman" w:cs="Times New Roman"/>
          <w:color w:val="333333"/>
          <w:sz w:val="24"/>
          <w:szCs w:val="24"/>
          <w:shd w:val="clear" w:color="auto" w:fill="FFFFFF"/>
        </w:rPr>
      </w:pPr>
      <w:r w:rsidRPr="007F573C">
        <w:rPr>
          <w:rFonts w:ascii="Times New Roman" w:hAnsi="Times New Roman" w:cs="Times New Roman"/>
          <w:color w:val="333333"/>
          <w:sz w:val="24"/>
          <w:szCs w:val="24"/>
          <w:shd w:val="clear" w:color="auto" w:fill="FFFFFF"/>
        </w:rPr>
        <w:t>Масло растительное — 7 гр;</w:t>
      </w:r>
    </w:p>
    <w:p w:rsidR="007F573C" w:rsidRDefault="007F573C" w:rsidP="007F573C">
      <w:pPr>
        <w:ind w:firstLine="709"/>
        <w:jc w:val="both"/>
        <w:rPr>
          <w:rFonts w:ascii="Times New Roman" w:hAnsi="Times New Roman" w:cs="Times New Roman"/>
          <w:color w:val="333333"/>
          <w:sz w:val="24"/>
          <w:szCs w:val="24"/>
          <w:shd w:val="clear" w:color="auto" w:fill="FFFFFF"/>
        </w:rPr>
      </w:pPr>
      <w:r w:rsidRPr="007F573C">
        <w:rPr>
          <w:rFonts w:ascii="Times New Roman" w:hAnsi="Times New Roman" w:cs="Times New Roman"/>
          <w:color w:val="333333"/>
          <w:sz w:val="24"/>
          <w:szCs w:val="24"/>
          <w:shd w:val="clear" w:color="auto" w:fill="FFFFFF"/>
        </w:rPr>
        <w:t xml:space="preserve"> Сахарный песок — 5 гр; </w:t>
      </w:r>
    </w:p>
    <w:p w:rsidR="007F573C" w:rsidRDefault="007F573C" w:rsidP="007F573C">
      <w:pPr>
        <w:ind w:firstLine="709"/>
        <w:jc w:val="both"/>
        <w:rPr>
          <w:rFonts w:ascii="Times New Roman" w:hAnsi="Times New Roman" w:cs="Times New Roman"/>
          <w:color w:val="333333"/>
          <w:sz w:val="24"/>
          <w:szCs w:val="24"/>
          <w:shd w:val="clear" w:color="auto" w:fill="FFFFFF"/>
        </w:rPr>
      </w:pPr>
      <w:r w:rsidRPr="007F573C">
        <w:rPr>
          <w:rFonts w:ascii="Times New Roman" w:hAnsi="Times New Roman" w:cs="Times New Roman"/>
          <w:color w:val="333333"/>
          <w:sz w:val="24"/>
          <w:szCs w:val="24"/>
          <w:shd w:val="clear" w:color="auto" w:fill="FFFFFF"/>
        </w:rPr>
        <w:t xml:space="preserve">Соль — 3 гр. </w:t>
      </w:r>
    </w:p>
    <w:p w:rsidR="007F573C" w:rsidRDefault="007F573C" w:rsidP="007F573C">
      <w:pPr>
        <w:ind w:firstLine="709"/>
        <w:jc w:val="both"/>
        <w:rPr>
          <w:rFonts w:ascii="Times New Roman" w:hAnsi="Times New Roman" w:cs="Times New Roman"/>
          <w:color w:val="333333"/>
          <w:sz w:val="24"/>
          <w:szCs w:val="24"/>
          <w:shd w:val="clear" w:color="auto" w:fill="FFFFFF"/>
        </w:rPr>
      </w:pPr>
      <w:r w:rsidRPr="007F573C">
        <w:rPr>
          <w:rFonts w:ascii="Times New Roman" w:hAnsi="Times New Roman" w:cs="Times New Roman"/>
          <w:color w:val="333333"/>
          <w:sz w:val="24"/>
          <w:szCs w:val="24"/>
          <w:shd w:val="clear" w:color="auto" w:fill="FFFFFF"/>
        </w:rPr>
        <w:t xml:space="preserve">не будем подробно рассматривать заполнение очевидных реквизитов, остановимся на заполнении тех строк и граф, которые могут вызвать вопросы. </w:t>
      </w:r>
    </w:p>
    <w:p w:rsidR="007F573C" w:rsidRDefault="007F573C" w:rsidP="007F573C">
      <w:pPr>
        <w:ind w:firstLine="709"/>
        <w:jc w:val="both"/>
        <w:rPr>
          <w:rFonts w:ascii="Times New Roman" w:hAnsi="Times New Roman" w:cs="Times New Roman"/>
          <w:color w:val="333333"/>
          <w:sz w:val="24"/>
          <w:szCs w:val="24"/>
          <w:shd w:val="clear" w:color="auto" w:fill="FFFFFF"/>
        </w:rPr>
      </w:pPr>
      <w:r w:rsidRPr="007F573C">
        <w:rPr>
          <w:rFonts w:ascii="Times New Roman" w:hAnsi="Times New Roman" w:cs="Times New Roman"/>
          <w:color w:val="333333"/>
          <w:sz w:val="24"/>
          <w:szCs w:val="24"/>
          <w:shd w:val="clear" w:color="auto" w:fill="FFFFFF"/>
        </w:rPr>
        <w:t xml:space="preserve">В графе 4 «Норма, кг. » проставляется количество продукта необходимое для приготовления блюда. </w:t>
      </w:r>
    </w:p>
    <w:p w:rsidR="007F573C" w:rsidRDefault="007F573C" w:rsidP="007F573C">
      <w:pPr>
        <w:ind w:firstLine="709"/>
        <w:jc w:val="both"/>
        <w:rPr>
          <w:rFonts w:ascii="Times New Roman" w:hAnsi="Times New Roman" w:cs="Times New Roman"/>
          <w:color w:val="333333"/>
          <w:sz w:val="24"/>
          <w:szCs w:val="24"/>
          <w:shd w:val="clear" w:color="auto" w:fill="FFFFFF"/>
        </w:rPr>
      </w:pPr>
      <w:r w:rsidRPr="007F573C">
        <w:rPr>
          <w:rFonts w:ascii="Times New Roman" w:hAnsi="Times New Roman" w:cs="Times New Roman"/>
          <w:color w:val="333333"/>
          <w:sz w:val="24"/>
          <w:szCs w:val="24"/>
          <w:shd w:val="clear" w:color="auto" w:fill="FFFFFF"/>
        </w:rPr>
        <w:t xml:space="preserve">В графе 5 «Цена, руб. коп. » указывается цена за килограмм продукта. </w:t>
      </w:r>
    </w:p>
    <w:p w:rsidR="000E5821" w:rsidRDefault="007F573C" w:rsidP="007F573C">
      <w:pPr>
        <w:ind w:firstLine="709"/>
        <w:jc w:val="both"/>
        <w:rPr>
          <w:rFonts w:ascii="Times New Roman" w:hAnsi="Times New Roman" w:cs="Times New Roman"/>
          <w:color w:val="333333"/>
          <w:sz w:val="24"/>
          <w:szCs w:val="24"/>
          <w:shd w:val="clear" w:color="auto" w:fill="FFFFFF"/>
        </w:rPr>
      </w:pPr>
      <w:r w:rsidRPr="007F573C">
        <w:rPr>
          <w:rFonts w:ascii="Times New Roman" w:hAnsi="Times New Roman" w:cs="Times New Roman"/>
          <w:color w:val="333333"/>
          <w:sz w:val="24"/>
          <w:szCs w:val="24"/>
          <w:shd w:val="clear" w:color="auto" w:fill="FFFFFF"/>
        </w:rPr>
        <w:t>В графе 6 «Сумма, руб. коп. » указывается стоимость количества продукта необходимого для приготовления блюда.</w:t>
      </w:r>
    </w:p>
    <w:p w:rsidR="007F573C" w:rsidRDefault="007F573C" w:rsidP="007F573C">
      <w:pPr>
        <w:ind w:firstLine="709"/>
        <w:jc w:val="both"/>
        <w:rPr>
          <w:rFonts w:ascii="Times New Roman" w:hAnsi="Times New Roman" w:cs="Times New Roman"/>
          <w:color w:val="333333"/>
          <w:sz w:val="24"/>
          <w:szCs w:val="24"/>
          <w:shd w:val="clear" w:color="auto" w:fill="FFFFFF"/>
        </w:rPr>
      </w:pPr>
    </w:p>
    <w:p w:rsidR="007F573C" w:rsidRDefault="007F573C" w:rsidP="007F573C">
      <w:pPr>
        <w:ind w:firstLine="709"/>
        <w:jc w:val="both"/>
        <w:rPr>
          <w:rFonts w:ascii="Times New Roman" w:hAnsi="Times New Roman" w:cs="Times New Roman"/>
          <w:color w:val="333333"/>
          <w:sz w:val="24"/>
          <w:szCs w:val="24"/>
          <w:shd w:val="clear" w:color="auto" w:fill="FFFFFF"/>
        </w:rPr>
      </w:pPr>
    </w:p>
    <w:p w:rsidR="007F573C" w:rsidRDefault="007F573C" w:rsidP="007F573C">
      <w:pPr>
        <w:ind w:firstLine="709"/>
        <w:jc w:val="both"/>
        <w:rPr>
          <w:rFonts w:ascii="Times New Roman" w:hAnsi="Times New Roman" w:cs="Times New Roman"/>
          <w:color w:val="333333"/>
          <w:sz w:val="24"/>
          <w:szCs w:val="24"/>
          <w:shd w:val="clear" w:color="auto" w:fill="FFFFFF"/>
        </w:rPr>
      </w:pPr>
    </w:p>
    <w:p w:rsidR="007F573C" w:rsidRDefault="007F573C" w:rsidP="007F573C">
      <w:pPr>
        <w:ind w:firstLine="709"/>
        <w:jc w:val="both"/>
        <w:rPr>
          <w:rFonts w:ascii="Times New Roman" w:hAnsi="Times New Roman" w:cs="Times New Roman"/>
          <w:color w:val="333333"/>
          <w:sz w:val="24"/>
          <w:szCs w:val="24"/>
          <w:shd w:val="clear" w:color="auto" w:fill="FFFFFF"/>
        </w:rPr>
        <w:sectPr w:rsidR="007F573C" w:rsidSect="00190430">
          <w:pgSz w:w="11906" w:h="16838"/>
          <w:pgMar w:top="851" w:right="850" w:bottom="851" w:left="1134" w:header="709" w:footer="709" w:gutter="0"/>
          <w:cols w:space="708"/>
          <w:docGrid w:linePitch="360"/>
        </w:sectPr>
      </w:pPr>
    </w:p>
    <w:p w:rsidR="007F573C" w:rsidRDefault="007F573C" w:rsidP="007F573C">
      <w:pPr>
        <w:ind w:firstLine="709"/>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lastRenderedPageBreak/>
        <w:t>Орорр</w:t>
      </w:r>
    </w:p>
    <w:p w:rsidR="007F573C" w:rsidRPr="007F573C" w:rsidRDefault="007F573C" w:rsidP="007F573C">
      <w:pPr>
        <w:framePr w:w="11521" w:h="2161" w:hRule="exact" w:wrap="around" w:vAnchor="page" w:hAnchor="page" w:x="803" w:y="2497"/>
        <w:tabs>
          <w:tab w:val="right" w:leader="underscore" w:pos="2892"/>
          <w:tab w:val="right" w:pos="3823"/>
          <w:tab w:val="left" w:pos="7711"/>
          <w:tab w:val="left" w:leader="dot" w:pos="8306"/>
        </w:tabs>
        <w:ind w:left="420"/>
        <w:rPr>
          <w:sz w:val="28"/>
          <w:szCs w:val="28"/>
        </w:rPr>
      </w:pPr>
      <w:bookmarkStart w:id="0" w:name="bookmark1"/>
      <w:r w:rsidRPr="007F573C">
        <w:rPr>
          <w:rStyle w:val="Heading22NotBoldSpacing0pt"/>
          <w:rFonts w:eastAsiaTheme="minorHAnsi"/>
          <w:sz w:val="28"/>
          <w:szCs w:val="28"/>
        </w:rPr>
        <w:t>Предприятие</w:t>
      </w:r>
      <w:r w:rsidRPr="007F573C">
        <w:rPr>
          <w:rStyle w:val="Heading22NotBoldSpacing0pt"/>
          <w:rFonts w:eastAsiaTheme="minorHAnsi"/>
          <w:sz w:val="28"/>
          <w:szCs w:val="28"/>
        </w:rPr>
        <w:tab/>
      </w:r>
      <w:r w:rsidRPr="007F573C">
        <w:rPr>
          <w:rStyle w:val="Heading220"/>
          <w:rFonts w:eastAsiaTheme="minorHAnsi"/>
          <w:b w:val="0"/>
          <w:bCs w:val="0"/>
          <w:sz w:val="28"/>
          <w:szCs w:val="28"/>
        </w:rPr>
        <w:t>Ресторан</w:t>
      </w:r>
      <w:r w:rsidRPr="007F573C">
        <w:rPr>
          <w:rStyle w:val="Heading220"/>
          <w:rFonts w:eastAsiaTheme="minorHAnsi"/>
          <w:b w:val="0"/>
          <w:bCs w:val="0"/>
          <w:sz w:val="28"/>
          <w:szCs w:val="28"/>
        </w:rPr>
        <w:tab/>
        <w:t>«Славяна»</w:t>
      </w:r>
      <w:r w:rsidRPr="007F573C">
        <w:rPr>
          <w:sz w:val="28"/>
          <w:szCs w:val="28"/>
        </w:rPr>
        <w:tab/>
      </w:r>
      <w:r w:rsidRPr="007F573C">
        <w:rPr>
          <w:sz w:val="28"/>
          <w:szCs w:val="28"/>
        </w:rPr>
        <w:tab/>
      </w:r>
      <w:bookmarkEnd w:id="0"/>
    </w:p>
    <w:p w:rsidR="007F573C" w:rsidRPr="007F573C" w:rsidRDefault="007F573C" w:rsidP="007F573C">
      <w:pPr>
        <w:pStyle w:val="Heading230"/>
        <w:framePr w:w="11521" w:h="2161" w:hRule="exact" w:wrap="around" w:vAnchor="page" w:hAnchor="page" w:x="803" w:y="2497"/>
        <w:shd w:val="clear" w:color="auto" w:fill="auto"/>
        <w:spacing w:line="240" w:lineRule="auto"/>
        <w:ind w:left="8120"/>
        <w:rPr>
          <w:sz w:val="28"/>
          <w:szCs w:val="28"/>
        </w:rPr>
      </w:pPr>
      <w:bookmarkStart w:id="1" w:name="bookmark2"/>
      <w:r w:rsidRPr="007F573C">
        <w:rPr>
          <w:sz w:val="28"/>
          <w:szCs w:val="28"/>
        </w:rPr>
        <w:t>«Утверждаю»</w:t>
      </w:r>
      <w:bookmarkEnd w:id="1"/>
    </w:p>
    <w:p w:rsidR="007F573C" w:rsidRPr="007F573C" w:rsidRDefault="007F573C" w:rsidP="007F573C">
      <w:pPr>
        <w:pStyle w:val="Heading230"/>
        <w:framePr w:w="11521" w:h="2161" w:hRule="exact" w:wrap="around" w:vAnchor="page" w:hAnchor="page" w:x="803" w:y="2497"/>
        <w:shd w:val="clear" w:color="auto" w:fill="auto"/>
        <w:tabs>
          <w:tab w:val="left" w:leader="underscore" w:pos="9214"/>
        </w:tabs>
        <w:spacing w:line="240" w:lineRule="auto"/>
        <w:ind w:left="7160"/>
        <w:jc w:val="both"/>
        <w:rPr>
          <w:sz w:val="28"/>
          <w:szCs w:val="28"/>
        </w:rPr>
      </w:pPr>
      <w:bookmarkStart w:id="2" w:name="bookmark3"/>
      <w:r w:rsidRPr="007F573C">
        <w:rPr>
          <w:sz w:val="28"/>
          <w:szCs w:val="28"/>
        </w:rPr>
        <w:t xml:space="preserve">Директор </w:t>
      </w:r>
      <w:r w:rsidRPr="007F573C">
        <w:rPr>
          <w:rStyle w:val="Heading23ItalicSpacing0pt"/>
          <w:sz w:val="28"/>
          <w:szCs w:val="28"/>
        </w:rPr>
        <w:t xml:space="preserve"> </w:t>
      </w:r>
      <w:r w:rsidRPr="007F573C">
        <w:rPr>
          <w:sz w:val="28"/>
          <w:szCs w:val="28"/>
        </w:rPr>
        <w:tab/>
      </w:r>
      <w:bookmarkEnd w:id="2"/>
    </w:p>
    <w:p w:rsidR="007F573C" w:rsidRPr="007F573C" w:rsidRDefault="007F573C" w:rsidP="007F573C">
      <w:pPr>
        <w:pStyle w:val="Heading320"/>
        <w:framePr w:w="11521" w:h="2161" w:hRule="exact" w:wrap="around" w:vAnchor="page" w:hAnchor="page" w:x="803" w:y="2497"/>
        <w:shd w:val="clear" w:color="auto" w:fill="auto"/>
        <w:spacing w:line="240" w:lineRule="auto"/>
        <w:ind w:left="8380"/>
        <w:rPr>
          <w:sz w:val="28"/>
          <w:szCs w:val="28"/>
        </w:rPr>
      </w:pPr>
      <w:bookmarkStart w:id="3" w:name="bookmark4"/>
      <w:r w:rsidRPr="007F573C">
        <w:rPr>
          <w:sz w:val="28"/>
          <w:szCs w:val="28"/>
        </w:rPr>
        <w:t>(подпись)</w:t>
      </w:r>
      <w:bookmarkEnd w:id="3"/>
    </w:p>
    <w:p w:rsidR="007F573C" w:rsidRPr="007F573C" w:rsidRDefault="007F573C" w:rsidP="007F573C">
      <w:pPr>
        <w:pStyle w:val="Bodytext30"/>
        <w:framePr w:w="11521" w:h="2161" w:hRule="exact" w:wrap="around" w:vAnchor="page" w:hAnchor="page" w:x="803" w:y="2497"/>
        <w:shd w:val="clear" w:color="auto" w:fill="auto"/>
        <w:spacing w:before="0" w:line="240" w:lineRule="auto"/>
        <w:ind w:left="3340"/>
        <w:rPr>
          <w:sz w:val="28"/>
          <w:szCs w:val="28"/>
        </w:rPr>
      </w:pPr>
      <w:bookmarkStart w:id="4" w:name="bookmark5"/>
      <w:r w:rsidRPr="007F573C">
        <w:rPr>
          <w:rStyle w:val="Bodytext3Spacing0pt"/>
          <w:sz w:val="28"/>
          <w:szCs w:val="28"/>
        </w:rPr>
        <w:t xml:space="preserve">КАЛЬКУЛЯЦИОННАЯ КАРТОЧКА </w:t>
      </w:r>
      <w:r w:rsidRPr="007F573C">
        <w:rPr>
          <w:rStyle w:val="Bodytext3NotBoldSpacing0pt"/>
          <w:sz w:val="28"/>
          <w:szCs w:val="28"/>
        </w:rPr>
        <w:t>№ 17</w:t>
      </w:r>
      <w:bookmarkEnd w:id="4"/>
    </w:p>
    <w:p w:rsidR="007F573C" w:rsidRDefault="007F573C" w:rsidP="007F573C">
      <w:pPr>
        <w:ind w:firstLine="709"/>
        <w:jc w:val="both"/>
        <w:rPr>
          <w:rFonts w:ascii="Times New Roman" w:hAnsi="Times New Roman" w:cs="Times New Roman"/>
          <w:color w:val="333333"/>
          <w:sz w:val="24"/>
          <w:szCs w:val="24"/>
          <w:shd w:val="clear" w:color="auto" w:fill="FFFFFF"/>
        </w:rPr>
      </w:pPr>
    </w:p>
    <w:p w:rsidR="007F573C" w:rsidRPr="007F573C" w:rsidRDefault="007F573C" w:rsidP="007F573C">
      <w:pPr>
        <w:rPr>
          <w:rFonts w:ascii="Times New Roman" w:hAnsi="Times New Roman" w:cs="Times New Roman"/>
          <w:sz w:val="24"/>
          <w:szCs w:val="24"/>
        </w:rPr>
      </w:pPr>
    </w:p>
    <w:p w:rsidR="007F573C" w:rsidRPr="007F573C" w:rsidRDefault="007F573C" w:rsidP="007F573C">
      <w:pPr>
        <w:rPr>
          <w:rFonts w:ascii="Times New Roman" w:hAnsi="Times New Roman" w:cs="Times New Roman"/>
          <w:sz w:val="24"/>
          <w:szCs w:val="24"/>
        </w:rPr>
      </w:pPr>
    </w:p>
    <w:p w:rsidR="007F573C" w:rsidRPr="007F573C" w:rsidRDefault="007F573C" w:rsidP="007F573C">
      <w:pPr>
        <w:rPr>
          <w:rFonts w:ascii="Times New Roman" w:hAnsi="Times New Roman" w:cs="Times New Roman"/>
          <w:sz w:val="24"/>
          <w:szCs w:val="24"/>
        </w:rPr>
      </w:pPr>
    </w:p>
    <w:p w:rsidR="007F573C" w:rsidRPr="007F573C" w:rsidRDefault="007F573C" w:rsidP="007F573C">
      <w:pPr>
        <w:rPr>
          <w:rFonts w:ascii="Times New Roman" w:hAnsi="Times New Roman" w:cs="Times New Roman"/>
          <w:sz w:val="24"/>
          <w:szCs w:val="24"/>
        </w:rPr>
      </w:pPr>
    </w:p>
    <w:p w:rsidR="007F573C" w:rsidRPr="007F573C" w:rsidRDefault="007F573C" w:rsidP="007F573C">
      <w:pPr>
        <w:rPr>
          <w:rFonts w:ascii="Times New Roman" w:hAnsi="Times New Roman" w:cs="Times New Roman"/>
          <w:sz w:val="24"/>
          <w:szCs w:val="24"/>
        </w:rPr>
      </w:pPr>
    </w:p>
    <w:p w:rsidR="007F573C" w:rsidRPr="007F573C" w:rsidRDefault="007F573C" w:rsidP="007F573C">
      <w:pPr>
        <w:rPr>
          <w:rFonts w:ascii="Times New Roman" w:hAnsi="Times New Roman" w:cs="Times New Roman"/>
          <w:sz w:val="24"/>
          <w:szCs w:val="24"/>
        </w:rPr>
      </w:pPr>
    </w:p>
    <w:p w:rsidR="007F573C" w:rsidRPr="007F573C" w:rsidRDefault="007F573C" w:rsidP="007F573C">
      <w:pPr>
        <w:rPr>
          <w:rFonts w:ascii="Times New Roman" w:hAnsi="Times New Roman" w:cs="Times New Roman"/>
          <w:sz w:val="24"/>
          <w:szCs w:val="24"/>
        </w:rPr>
      </w:pPr>
    </w:p>
    <w:p w:rsidR="007F573C" w:rsidRPr="007F573C" w:rsidRDefault="007F573C" w:rsidP="007F573C">
      <w:pPr>
        <w:rPr>
          <w:rFonts w:ascii="Times New Roman" w:hAnsi="Times New Roman" w:cs="Times New Roman"/>
          <w:sz w:val="24"/>
          <w:szCs w:val="24"/>
        </w:rPr>
      </w:pPr>
    </w:p>
    <w:p w:rsidR="007F573C" w:rsidRPr="007F573C" w:rsidRDefault="007F573C" w:rsidP="007F573C">
      <w:pPr>
        <w:rPr>
          <w:rFonts w:ascii="Times New Roman" w:hAnsi="Times New Roman" w:cs="Times New Roman"/>
          <w:sz w:val="24"/>
          <w:szCs w:val="24"/>
        </w:rPr>
      </w:pPr>
    </w:p>
    <w:p w:rsidR="007F573C" w:rsidRPr="007F573C" w:rsidRDefault="007F573C" w:rsidP="007F573C">
      <w:pPr>
        <w:pStyle w:val="Heading230"/>
        <w:framePr w:w="9773" w:h="721" w:hRule="exact" w:wrap="around" w:vAnchor="page" w:hAnchor="page" w:x="1004" w:y="4364"/>
        <w:shd w:val="clear" w:color="auto" w:fill="auto"/>
        <w:spacing w:line="240" w:lineRule="auto"/>
        <w:ind w:left="420" w:right="272"/>
        <w:rPr>
          <w:sz w:val="28"/>
          <w:szCs w:val="28"/>
        </w:rPr>
      </w:pPr>
      <w:bookmarkStart w:id="5" w:name="bookmark6"/>
      <w:r w:rsidRPr="007F573C">
        <w:rPr>
          <w:sz w:val="28"/>
          <w:szCs w:val="28"/>
        </w:rPr>
        <w:t xml:space="preserve">Наименование блюда </w:t>
      </w:r>
      <w:r w:rsidRPr="007F573C">
        <w:rPr>
          <w:rStyle w:val="Heading23BoldSpacing0pt"/>
          <w:sz w:val="28"/>
          <w:szCs w:val="28"/>
        </w:rPr>
        <w:t xml:space="preserve">Мясо тушеное с черносливом </w:t>
      </w:r>
      <w:r w:rsidRPr="007F573C">
        <w:rPr>
          <w:sz w:val="28"/>
          <w:szCs w:val="28"/>
        </w:rPr>
        <w:t>номер по сборнику рецептур № 634</w:t>
      </w:r>
      <w:bookmarkEnd w:id="5"/>
    </w:p>
    <w:p w:rsidR="007F573C" w:rsidRPr="007F573C" w:rsidRDefault="007F573C" w:rsidP="007F573C">
      <w:pPr>
        <w:rPr>
          <w:rFonts w:ascii="Times New Roman" w:hAnsi="Times New Roman" w:cs="Times New Roman"/>
          <w:sz w:val="24"/>
          <w:szCs w:val="24"/>
        </w:rPr>
      </w:pPr>
    </w:p>
    <w:p w:rsidR="007F573C" w:rsidRPr="007F573C" w:rsidRDefault="007F573C" w:rsidP="007F573C">
      <w:pPr>
        <w:rPr>
          <w:rFonts w:ascii="Times New Roman" w:hAnsi="Times New Roman" w:cs="Times New Roman"/>
          <w:sz w:val="24"/>
          <w:szCs w:val="24"/>
        </w:rPr>
      </w:pPr>
    </w:p>
    <w:p w:rsidR="007F573C" w:rsidRPr="007F573C" w:rsidRDefault="007F573C" w:rsidP="007F573C">
      <w:pPr>
        <w:rPr>
          <w:rFonts w:ascii="Times New Roman" w:hAnsi="Times New Roman" w:cs="Times New Roman"/>
          <w:sz w:val="24"/>
          <w:szCs w:val="24"/>
        </w:rPr>
      </w:pPr>
    </w:p>
    <w:tbl>
      <w:tblPr>
        <w:tblpPr w:leftFromText="180" w:rightFromText="180" w:vertAnchor="text" w:horzAnchor="page" w:tblpX="2180" w:tblpY="86"/>
        <w:tblW w:w="0" w:type="auto"/>
        <w:tblLayout w:type="fixed"/>
        <w:tblCellMar>
          <w:left w:w="10" w:type="dxa"/>
          <w:right w:w="10" w:type="dxa"/>
        </w:tblCellMar>
        <w:tblLook w:val="04A0"/>
      </w:tblPr>
      <w:tblGrid>
        <w:gridCol w:w="844"/>
        <w:gridCol w:w="2297"/>
        <w:gridCol w:w="1028"/>
        <w:gridCol w:w="1043"/>
        <w:gridCol w:w="1248"/>
        <w:gridCol w:w="1241"/>
        <w:gridCol w:w="1248"/>
        <w:gridCol w:w="1256"/>
      </w:tblGrid>
      <w:tr w:rsidR="00A14A6E" w:rsidTr="00A14A6E">
        <w:trPr>
          <w:trHeight w:hRule="exact" w:val="391"/>
        </w:trPr>
        <w:tc>
          <w:tcPr>
            <w:tcW w:w="3141" w:type="dxa"/>
            <w:gridSpan w:val="2"/>
            <w:tcBorders>
              <w:top w:val="single" w:sz="4" w:space="0" w:color="auto"/>
              <w:left w:val="single" w:sz="4" w:space="0" w:color="auto"/>
            </w:tcBorders>
            <w:shd w:val="clear" w:color="auto" w:fill="FFFFFF"/>
            <w:vAlign w:val="center"/>
          </w:tcPr>
          <w:p w:rsidR="00A14A6E" w:rsidRPr="007F573C" w:rsidRDefault="00A14A6E" w:rsidP="00A14A6E">
            <w:pPr>
              <w:pStyle w:val="Bodytext0"/>
              <w:shd w:val="clear" w:color="auto" w:fill="auto"/>
              <w:spacing w:before="0" w:line="240" w:lineRule="auto"/>
              <w:jc w:val="center"/>
              <w:rPr>
                <w:sz w:val="24"/>
                <w:szCs w:val="24"/>
              </w:rPr>
            </w:pPr>
            <w:r w:rsidRPr="007F573C">
              <w:rPr>
                <w:rStyle w:val="Bodytext6ptSpacing0pt"/>
                <w:sz w:val="24"/>
                <w:szCs w:val="24"/>
              </w:rPr>
              <w:t>Порядковый № калькуляции</w:t>
            </w:r>
          </w:p>
        </w:tc>
        <w:tc>
          <w:tcPr>
            <w:tcW w:w="3319" w:type="dxa"/>
            <w:gridSpan w:val="3"/>
            <w:tcBorders>
              <w:top w:val="single" w:sz="4" w:space="0" w:color="auto"/>
              <w:left w:val="single" w:sz="4" w:space="0" w:color="auto"/>
            </w:tcBorders>
            <w:shd w:val="clear" w:color="auto" w:fill="FFFFFF"/>
            <w:vAlign w:val="center"/>
          </w:tcPr>
          <w:p w:rsidR="00A14A6E" w:rsidRPr="007F573C" w:rsidRDefault="00A14A6E" w:rsidP="00A14A6E">
            <w:pPr>
              <w:pStyle w:val="Bodytext0"/>
              <w:shd w:val="clear" w:color="auto" w:fill="auto"/>
              <w:spacing w:before="0" w:line="240" w:lineRule="auto"/>
              <w:jc w:val="center"/>
              <w:rPr>
                <w:sz w:val="24"/>
                <w:szCs w:val="24"/>
              </w:rPr>
            </w:pPr>
            <w:r w:rsidRPr="007F573C">
              <w:rPr>
                <w:rStyle w:val="Bodytext6ptSpacing0pt"/>
                <w:sz w:val="24"/>
                <w:szCs w:val="24"/>
              </w:rPr>
              <w:t xml:space="preserve">№ 1 «16» мая </w:t>
            </w:r>
            <w:r>
              <w:rPr>
                <w:rStyle w:val="Bodytext6ptSpacing0pt"/>
                <w:sz w:val="24"/>
                <w:szCs w:val="24"/>
              </w:rPr>
              <w:t>200</w:t>
            </w:r>
            <w:r w:rsidRPr="007F573C">
              <w:rPr>
                <w:rStyle w:val="Bodytext6ptSpacing0pt"/>
                <w:sz w:val="24"/>
                <w:szCs w:val="24"/>
              </w:rPr>
              <w:t>9 г.</w:t>
            </w:r>
          </w:p>
        </w:tc>
        <w:tc>
          <w:tcPr>
            <w:tcW w:w="3745" w:type="dxa"/>
            <w:gridSpan w:val="3"/>
            <w:tcBorders>
              <w:top w:val="single" w:sz="4" w:space="0" w:color="auto"/>
              <w:left w:val="single" w:sz="4" w:space="0" w:color="auto"/>
              <w:right w:val="single" w:sz="4" w:space="0" w:color="auto"/>
            </w:tcBorders>
            <w:shd w:val="clear" w:color="auto" w:fill="FFFFFF"/>
            <w:vAlign w:val="center"/>
          </w:tcPr>
          <w:p w:rsidR="00A14A6E" w:rsidRPr="007F573C" w:rsidRDefault="00A14A6E" w:rsidP="00A14A6E">
            <w:pPr>
              <w:pStyle w:val="Bodytext0"/>
              <w:shd w:val="clear" w:color="auto" w:fill="auto"/>
              <w:spacing w:before="0" w:line="240" w:lineRule="auto"/>
              <w:ind w:left="680"/>
              <w:jc w:val="left"/>
              <w:rPr>
                <w:sz w:val="24"/>
                <w:szCs w:val="24"/>
              </w:rPr>
            </w:pPr>
            <w:r w:rsidRPr="007F573C">
              <w:rPr>
                <w:rStyle w:val="Bodytext6ptSpacing0pt"/>
                <w:sz w:val="24"/>
                <w:szCs w:val="24"/>
              </w:rPr>
              <w:t xml:space="preserve">№ 2 « » </w:t>
            </w:r>
            <w:r>
              <w:rPr>
                <w:rStyle w:val="Bodytext6ptSpacing0pt"/>
                <w:sz w:val="24"/>
                <w:szCs w:val="24"/>
              </w:rPr>
              <w:t>200</w:t>
            </w:r>
            <w:r w:rsidRPr="007F573C">
              <w:rPr>
                <w:rStyle w:val="Bodytext6ptSpacing0pt"/>
                <w:sz w:val="24"/>
                <w:szCs w:val="24"/>
              </w:rPr>
              <w:t>9 г.</w:t>
            </w:r>
          </w:p>
        </w:tc>
      </w:tr>
      <w:tr w:rsidR="00A14A6E" w:rsidTr="00A14A6E">
        <w:trPr>
          <w:trHeight w:hRule="exact" w:val="861"/>
        </w:trPr>
        <w:tc>
          <w:tcPr>
            <w:tcW w:w="844" w:type="dxa"/>
            <w:tcBorders>
              <w:top w:val="single" w:sz="4" w:space="0" w:color="auto"/>
              <w:left w:val="single" w:sz="4" w:space="0" w:color="auto"/>
            </w:tcBorders>
            <w:shd w:val="clear" w:color="auto" w:fill="FFFFFF"/>
            <w:vAlign w:val="center"/>
          </w:tcPr>
          <w:p w:rsidR="00A14A6E" w:rsidRDefault="00A14A6E" w:rsidP="00A14A6E">
            <w:pPr>
              <w:pStyle w:val="Bodytext0"/>
              <w:shd w:val="clear" w:color="auto" w:fill="auto"/>
              <w:spacing w:before="0" w:line="240" w:lineRule="auto"/>
              <w:jc w:val="center"/>
            </w:pPr>
            <w:r>
              <w:rPr>
                <w:rStyle w:val="Bodytext6ptSpacing0pt"/>
              </w:rPr>
              <w:t>№</w:t>
            </w:r>
          </w:p>
        </w:tc>
        <w:tc>
          <w:tcPr>
            <w:tcW w:w="2297" w:type="dxa"/>
            <w:tcBorders>
              <w:top w:val="single" w:sz="4" w:space="0" w:color="auto"/>
              <w:left w:val="single" w:sz="4" w:space="0" w:color="auto"/>
            </w:tcBorders>
            <w:shd w:val="clear" w:color="auto" w:fill="FFFFFF"/>
            <w:vAlign w:val="bottom"/>
          </w:tcPr>
          <w:p w:rsidR="00A14A6E" w:rsidRPr="007F573C" w:rsidRDefault="00A14A6E" w:rsidP="00A14A6E">
            <w:pPr>
              <w:pStyle w:val="Bodytext0"/>
              <w:shd w:val="clear" w:color="auto" w:fill="auto"/>
              <w:spacing w:before="0" w:line="240" w:lineRule="auto"/>
              <w:jc w:val="center"/>
              <w:rPr>
                <w:sz w:val="24"/>
                <w:szCs w:val="24"/>
              </w:rPr>
            </w:pPr>
            <w:r w:rsidRPr="007F573C">
              <w:rPr>
                <w:rStyle w:val="Bodytext6ptSpacing0pt"/>
                <w:sz w:val="24"/>
                <w:szCs w:val="24"/>
              </w:rPr>
              <w:t>наименование</w:t>
            </w:r>
          </w:p>
          <w:p w:rsidR="00A14A6E" w:rsidRPr="007F573C" w:rsidRDefault="00A14A6E" w:rsidP="00A14A6E">
            <w:pPr>
              <w:pStyle w:val="Bodytext0"/>
              <w:shd w:val="clear" w:color="auto" w:fill="auto"/>
              <w:spacing w:before="0" w:line="240" w:lineRule="auto"/>
              <w:jc w:val="center"/>
              <w:rPr>
                <w:sz w:val="24"/>
                <w:szCs w:val="24"/>
              </w:rPr>
            </w:pPr>
            <w:r w:rsidRPr="007F573C">
              <w:rPr>
                <w:rStyle w:val="Bodytext6ptSpacing0pt"/>
                <w:sz w:val="24"/>
                <w:szCs w:val="24"/>
              </w:rPr>
              <w:t>продуктов</w:t>
            </w:r>
          </w:p>
        </w:tc>
        <w:tc>
          <w:tcPr>
            <w:tcW w:w="1028" w:type="dxa"/>
            <w:tcBorders>
              <w:top w:val="single" w:sz="4" w:space="0" w:color="auto"/>
              <w:left w:val="single" w:sz="4" w:space="0" w:color="auto"/>
            </w:tcBorders>
            <w:shd w:val="clear" w:color="auto" w:fill="FFFFFF"/>
            <w:vAlign w:val="center"/>
          </w:tcPr>
          <w:p w:rsidR="00A14A6E" w:rsidRPr="007F573C" w:rsidRDefault="00A14A6E" w:rsidP="00A14A6E">
            <w:pPr>
              <w:pStyle w:val="Bodytext0"/>
              <w:shd w:val="clear" w:color="auto" w:fill="auto"/>
              <w:spacing w:before="0" w:line="240" w:lineRule="auto"/>
              <w:jc w:val="center"/>
              <w:rPr>
                <w:sz w:val="24"/>
                <w:szCs w:val="24"/>
              </w:rPr>
            </w:pPr>
            <w:r w:rsidRPr="007F573C">
              <w:rPr>
                <w:rStyle w:val="Bodytext6ptSpacing0pt"/>
                <w:sz w:val="24"/>
                <w:szCs w:val="24"/>
              </w:rPr>
              <w:t>норма</w:t>
            </w:r>
          </w:p>
        </w:tc>
        <w:tc>
          <w:tcPr>
            <w:tcW w:w="1043" w:type="dxa"/>
            <w:tcBorders>
              <w:top w:val="single" w:sz="4" w:space="0" w:color="auto"/>
              <w:left w:val="single" w:sz="4" w:space="0" w:color="auto"/>
            </w:tcBorders>
            <w:shd w:val="clear" w:color="auto" w:fill="FFFFFF"/>
            <w:vAlign w:val="bottom"/>
          </w:tcPr>
          <w:p w:rsidR="00A14A6E" w:rsidRPr="007F573C" w:rsidRDefault="00A14A6E" w:rsidP="00A14A6E">
            <w:pPr>
              <w:pStyle w:val="Bodytext0"/>
              <w:shd w:val="clear" w:color="auto" w:fill="auto"/>
              <w:spacing w:before="0" w:line="240" w:lineRule="auto"/>
              <w:rPr>
                <w:sz w:val="24"/>
                <w:szCs w:val="24"/>
              </w:rPr>
            </w:pPr>
            <w:r w:rsidRPr="007F573C">
              <w:rPr>
                <w:rStyle w:val="Bodytext6ptSpacing0pt"/>
                <w:sz w:val="24"/>
                <w:szCs w:val="24"/>
              </w:rPr>
              <w:t>цена 1 кг.</w:t>
            </w:r>
          </w:p>
        </w:tc>
        <w:tc>
          <w:tcPr>
            <w:tcW w:w="1248" w:type="dxa"/>
            <w:tcBorders>
              <w:top w:val="single" w:sz="4" w:space="0" w:color="auto"/>
              <w:left w:val="single" w:sz="4" w:space="0" w:color="auto"/>
            </w:tcBorders>
            <w:shd w:val="clear" w:color="auto" w:fill="FFFFFF"/>
            <w:vAlign w:val="center"/>
          </w:tcPr>
          <w:p w:rsidR="00A14A6E" w:rsidRPr="007F573C" w:rsidRDefault="00A14A6E" w:rsidP="00A14A6E">
            <w:pPr>
              <w:pStyle w:val="Bodytext0"/>
              <w:shd w:val="clear" w:color="auto" w:fill="auto"/>
              <w:spacing w:before="0" w:line="240" w:lineRule="auto"/>
              <w:jc w:val="center"/>
              <w:rPr>
                <w:sz w:val="24"/>
                <w:szCs w:val="24"/>
              </w:rPr>
            </w:pPr>
            <w:r w:rsidRPr="007F573C">
              <w:rPr>
                <w:rStyle w:val="Bodytext6ptSpacing0pt"/>
                <w:sz w:val="24"/>
                <w:szCs w:val="24"/>
              </w:rPr>
              <w:t>сумма</w:t>
            </w:r>
          </w:p>
        </w:tc>
        <w:tc>
          <w:tcPr>
            <w:tcW w:w="1241" w:type="dxa"/>
            <w:tcBorders>
              <w:top w:val="single" w:sz="4" w:space="0" w:color="auto"/>
              <w:left w:val="single" w:sz="4" w:space="0" w:color="auto"/>
            </w:tcBorders>
            <w:shd w:val="clear" w:color="auto" w:fill="FFFFFF"/>
            <w:vAlign w:val="center"/>
          </w:tcPr>
          <w:p w:rsidR="00A14A6E" w:rsidRPr="007F573C" w:rsidRDefault="00A14A6E" w:rsidP="00A14A6E">
            <w:pPr>
              <w:pStyle w:val="Bodytext0"/>
              <w:shd w:val="clear" w:color="auto" w:fill="auto"/>
              <w:spacing w:before="0" w:line="240" w:lineRule="auto"/>
              <w:jc w:val="center"/>
              <w:rPr>
                <w:sz w:val="24"/>
                <w:szCs w:val="24"/>
              </w:rPr>
            </w:pPr>
            <w:r w:rsidRPr="007F573C">
              <w:rPr>
                <w:rStyle w:val="Bodytext6ptSpacing0pt"/>
                <w:sz w:val="24"/>
                <w:szCs w:val="24"/>
              </w:rPr>
              <w:t>норма</w:t>
            </w:r>
          </w:p>
        </w:tc>
        <w:tc>
          <w:tcPr>
            <w:tcW w:w="1248" w:type="dxa"/>
            <w:tcBorders>
              <w:top w:val="single" w:sz="4" w:space="0" w:color="auto"/>
              <w:left w:val="single" w:sz="4" w:space="0" w:color="auto"/>
            </w:tcBorders>
            <w:shd w:val="clear" w:color="auto" w:fill="FFFFFF"/>
            <w:vAlign w:val="bottom"/>
          </w:tcPr>
          <w:p w:rsidR="00A14A6E" w:rsidRPr="007F573C" w:rsidRDefault="00A14A6E" w:rsidP="00A14A6E">
            <w:pPr>
              <w:pStyle w:val="Bodytext0"/>
              <w:shd w:val="clear" w:color="auto" w:fill="auto"/>
              <w:spacing w:before="0" w:line="240" w:lineRule="auto"/>
              <w:ind w:left="280"/>
              <w:jc w:val="left"/>
              <w:rPr>
                <w:sz w:val="24"/>
                <w:szCs w:val="24"/>
              </w:rPr>
            </w:pPr>
            <w:r w:rsidRPr="007F573C">
              <w:rPr>
                <w:rStyle w:val="Bodytext6ptSpacing0pt"/>
                <w:sz w:val="24"/>
                <w:szCs w:val="24"/>
              </w:rPr>
              <w:t>цена 1 кг.</w:t>
            </w:r>
          </w:p>
        </w:tc>
        <w:tc>
          <w:tcPr>
            <w:tcW w:w="1256" w:type="dxa"/>
            <w:tcBorders>
              <w:top w:val="single" w:sz="4" w:space="0" w:color="auto"/>
              <w:left w:val="single" w:sz="4" w:space="0" w:color="auto"/>
              <w:right w:val="single" w:sz="4" w:space="0" w:color="auto"/>
            </w:tcBorders>
            <w:shd w:val="clear" w:color="auto" w:fill="FFFFFF"/>
            <w:vAlign w:val="center"/>
          </w:tcPr>
          <w:p w:rsidR="00A14A6E" w:rsidRPr="007F573C" w:rsidRDefault="00A14A6E" w:rsidP="00A14A6E">
            <w:pPr>
              <w:pStyle w:val="Bodytext0"/>
              <w:shd w:val="clear" w:color="auto" w:fill="auto"/>
              <w:spacing w:before="0" w:line="240" w:lineRule="auto"/>
              <w:jc w:val="center"/>
              <w:rPr>
                <w:sz w:val="24"/>
                <w:szCs w:val="24"/>
              </w:rPr>
            </w:pPr>
            <w:r w:rsidRPr="007F573C">
              <w:rPr>
                <w:rStyle w:val="Bodytext6ptSpacing0pt"/>
                <w:sz w:val="24"/>
                <w:szCs w:val="24"/>
              </w:rPr>
              <w:t>сумма</w:t>
            </w:r>
          </w:p>
        </w:tc>
      </w:tr>
      <w:tr w:rsidR="00A14A6E" w:rsidTr="00A14A6E">
        <w:trPr>
          <w:trHeight w:hRule="exact" w:val="430"/>
        </w:trPr>
        <w:tc>
          <w:tcPr>
            <w:tcW w:w="844" w:type="dxa"/>
            <w:tcBorders>
              <w:top w:val="single" w:sz="4" w:space="0" w:color="auto"/>
              <w:left w:val="single" w:sz="4" w:space="0" w:color="auto"/>
            </w:tcBorders>
            <w:shd w:val="clear" w:color="auto" w:fill="FFFFFF"/>
            <w:vAlign w:val="bottom"/>
          </w:tcPr>
          <w:p w:rsidR="00A14A6E" w:rsidRDefault="00A14A6E" w:rsidP="00A14A6E">
            <w:pPr>
              <w:pStyle w:val="Bodytext0"/>
              <w:shd w:val="clear" w:color="auto" w:fill="auto"/>
              <w:spacing w:before="0" w:line="240" w:lineRule="auto"/>
              <w:jc w:val="center"/>
            </w:pPr>
            <w:r>
              <w:rPr>
                <w:rStyle w:val="Bodytext6ptSpacing0pt"/>
              </w:rPr>
              <w:t>1</w:t>
            </w:r>
          </w:p>
        </w:tc>
        <w:tc>
          <w:tcPr>
            <w:tcW w:w="2297" w:type="dxa"/>
            <w:tcBorders>
              <w:top w:val="single" w:sz="4" w:space="0" w:color="auto"/>
              <w:left w:val="single" w:sz="4" w:space="0" w:color="auto"/>
            </w:tcBorders>
            <w:shd w:val="clear" w:color="auto" w:fill="FFFFFF"/>
          </w:tcPr>
          <w:p w:rsidR="00A14A6E" w:rsidRPr="007F573C" w:rsidRDefault="00A14A6E" w:rsidP="00A14A6E">
            <w:pPr>
              <w:rPr>
                <w:rFonts w:ascii="Times New Roman" w:hAnsi="Times New Roman" w:cs="Times New Roman"/>
                <w:sz w:val="24"/>
                <w:szCs w:val="24"/>
              </w:rPr>
            </w:pPr>
            <w:r>
              <w:rPr>
                <w:rFonts w:ascii="Times New Roman" w:hAnsi="Times New Roman" w:cs="Times New Roman"/>
                <w:sz w:val="24"/>
                <w:szCs w:val="24"/>
              </w:rPr>
              <w:t>Мясо говядина</w:t>
            </w:r>
          </w:p>
        </w:tc>
        <w:tc>
          <w:tcPr>
            <w:tcW w:w="1028" w:type="dxa"/>
            <w:tcBorders>
              <w:top w:val="single" w:sz="4" w:space="0" w:color="auto"/>
              <w:left w:val="single" w:sz="4" w:space="0" w:color="auto"/>
            </w:tcBorders>
            <w:shd w:val="clear" w:color="auto" w:fill="FFFFFF"/>
            <w:vAlign w:val="bottom"/>
          </w:tcPr>
          <w:p w:rsidR="00A14A6E" w:rsidRPr="007F573C" w:rsidRDefault="00A14A6E" w:rsidP="00A14A6E">
            <w:pPr>
              <w:pStyle w:val="Bodytext0"/>
              <w:shd w:val="clear" w:color="auto" w:fill="auto"/>
              <w:spacing w:before="0" w:line="240" w:lineRule="auto"/>
              <w:jc w:val="center"/>
              <w:rPr>
                <w:sz w:val="24"/>
                <w:szCs w:val="24"/>
              </w:rPr>
            </w:pPr>
            <w:r w:rsidRPr="007F573C">
              <w:rPr>
                <w:rStyle w:val="Bodytext6ptSpacing0pt"/>
                <w:sz w:val="24"/>
                <w:szCs w:val="24"/>
              </w:rPr>
              <w:t>11,2</w:t>
            </w:r>
          </w:p>
        </w:tc>
        <w:tc>
          <w:tcPr>
            <w:tcW w:w="1043" w:type="dxa"/>
            <w:tcBorders>
              <w:top w:val="single" w:sz="4" w:space="0" w:color="auto"/>
              <w:left w:val="single" w:sz="4" w:space="0" w:color="auto"/>
            </w:tcBorders>
            <w:shd w:val="clear" w:color="auto" w:fill="FFFFFF"/>
            <w:vAlign w:val="bottom"/>
          </w:tcPr>
          <w:p w:rsidR="00A14A6E" w:rsidRPr="007F573C" w:rsidRDefault="00A14A6E" w:rsidP="00A14A6E">
            <w:pPr>
              <w:pStyle w:val="Bodytext0"/>
              <w:shd w:val="clear" w:color="auto" w:fill="auto"/>
              <w:spacing w:before="0" w:line="240" w:lineRule="auto"/>
              <w:ind w:right="160"/>
              <w:jc w:val="right"/>
              <w:rPr>
                <w:sz w:val="24"/>
                <w:szCs w:val="24"/>
              </w:rPr>
            </w:pPr>
            <w:r w:rsidRPr="007F573C">
              <w:rPr>
                <w:rStyle w:val="Bodytext6ptSpacing0pt"/>
                <w:sz w:val="24"/>
                <w:szCs w:val="24"/>
              </w:rPr>
              <w:t>250-00</w:t>
            </w:r>
          </w:p>
        </w:tc>
        <w:tc>
          <w:tcPr>
            <w:tcW w:w="1248" w:type="dxa"/>
            <w:tcBorders>
              <w:top w:val="single" w:sz="4" w:space="0" w:color="auto"/>
              <w:left w:val="single" w:sz="4" w:space="0" w:color="auto"/>
            </w:tcBorders>
            <w:shd w:val="clear" w:color="auto" w:fill="FFFFFF"/>
            <w:vAlign w:val="bottom"/>
          </w:tcPr>
          <w:p w:rsidR="00A14A6E" w:rsidRPr="007F573C" w:rsidRDefault="00A14A6E" w:rsidP="00A14A6E">
            <w:pPr>
              <w:pStyle w:val="Bodytext0"/>
              <w:shd w:val="clear" w:color="auto" w:fill="auto"/>
              <w:spacing w:before="0" w:line="240" w:lineRule="auto"/>
              <w:jc w:val="center"/>
              <w:rPr>
                <w:sz w:val="24"/>
                <w:szCs w:val="24"/>
              </w:rPr>
            </w:pPr>
            <w:r w:rsidRPr="007F573C">
              <w:rPr>
                <w:rStyle w:val="Bodytext6ptSpacing0pt"/>
                <w:sz w:val="24"/>
                <w:szCs w:val="24"/>
              </w:rPr>
              <w:t>2800-00</w:t>
            </w:r>
          </w:p>
        </w:tc>
        <w:tc>
          <w:tcPr>
            <w:tcW w:w="1241" w:type="dxa"/>
            <w:tcBorders>
              <w:top w:val="single" w:sz="4" w:space="0" w:color="auto"/>
              <w:left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c>
          <w:tcPr>
            <w:tcW w:w="1248" w:type="dxa"/>
            <w:tcBorders>
              <w:top w:val="single" w:sz="4" w:space="0" w:color="auto"/>
              <w:left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c>
          <w:tcPr>
            <w:tcW w:w="1256" w:type="dxa"/>
            <w:tcBorders>
              <w:top w:val="single" w:sz="4" w:space="0" w:color="auto"/>
              <w:left w:val="single" w:sz="4" w:space="0" w:color="auto"/>
              <w:right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r>
      <w:tr w:rsidR="00A14A6E" w:rsidTr="00A14A6E">
        <w:trPr>
          <w:trHeight w:hRule="exact" w:val="293"/>
        </w:trPr>
        <w:tc>
          <w:tcPr>
            <w:tcW w:w="844" w:type="dxa"/>
            <w:tcBorders>
              <w:top w:val="single" w:sz="4" w:space="0" w:color="auto"/>
              <w:left w:val="single" w:sz="4" w:space="0" w:color="auto"/>
            </w:tcBorders>
            <w:shd w:val="clear" w:color="auto" w:fill="FFFFFF"/>
            <w:vAlign w:val="bottom"/>
          </w:tcPr>
          <w:p w:rsidR="00A14A6E" w:rsidRDefault="00A14A6E" w:rsidP="00A14A6E">
            <w:pPr>
              <w:pStyle w:val="Bodytext0"/>
              <w:shd w:val="clear" w:color="auto" w:fill="auto"/>
              <w:spacing w:before="0" w:line="240" w:lineRule="auto"/>
              <w:jc w:val="center"/>
            </w:pPr>
            <w:r>
              <w:rPr>
                <w:rStyle w:val="Bodytext6ptSpacing0pt"/>
              </w:rPr>
              <w:t>2</w:t>
            </w:r>
          </w:p>
        </w:tc>
        <w:tc>
          <w:tcPr>
            <w:tcW w:w="2297" w:type="dxa"/>
            <w:tcBorders>
              <w:top w:val="single" w:sz="4" w:space="0" w:color="auto"/>
              <w:left w:val="single" w:sz="4" w:space="0" w:color="auto"/>
            </w:tcBorders>
            <w:shd w:val="clear" w:color="auto" w:fill="FFFFFF"/>
            <w:vAlign w:val="bottom"/>
          </w:tcPr>
          <w:p w:rsidR="00A14A6E" w:rsidRPr="007F573C" w:rsidRDefault="00A14A6E" w:rsidP="00A14A6E">
            <w:pPr>
              <w:pStyle w:val="Bodytext0"/>
              <w:shd w:val="clear" w:color="auto" w:fill="auto"/>
              <w:spacing w:before="0" w:line="240" w:lineRule="auto"/>
              <w:ind w:left="120"/>
              <w:jc w:val="left"/>
              <w:rPr>
                <w:sz w:val="24"/>
                <w:szCs w:val="24"/>
              </w:rPr>
            </w:pPr>
            <w:r w:rsidRPr="007F573C">
              <w:rPr>
                <w:rStyle w:val="Bodytext6ptSpacing0pt"/>
                <w:sz w:val="24"/>
                <w:szCs w:val="24"/>
              </w:rPr>
              <w:t>Сало топленое</w:t>
            </w:r>
          </w:p>
        </w:tc>
        <w:tc>
          <w:tcPr>
            <w:tcW w:w="1028" w:type="dxa"/>
            <w:tcBorders>
              <w:top w:val="single" w:sz="4" w:space="0" w:color="auto"/>
              <w:left w:val="single" w:sz="4" w:space="0" w:color="auto"/>
            </w:tcBorders>
            <w:shd w:val="clear" w:color="auto" w:fill="FFFFFF"/>
            <w:vAlign w:val="bottom"/>
          </w:tcPr>
          <w:p w:rsidR="00A14A6E" w:rsidRPr="007F573C" w:rsidRDefault="00A14A6E" w:rsidP="00A14A6E">
            <w:pPr>
              <w:pStyle w:val="Bodytext0"/>
              <w:shd w:val="clear" w:color="auto" w:fill="auto"/>
              <w:spacing w:before="0" w:line="240" w:lineRule="auto"/>
              <w:jc w:val="center"/>
              <w:rPr>
                <w:sz w:val="24"/>
                <w:szCs w:val="24"/>
              </w:rPr>
            </w:pPr>
            <w:r w:rsidRPr="007F573C">
              <w:rPr>
                <w:rStyle w:val="Bodytext6ptSpacing0pt"/>
                <w:sz w:val="24"/>
                <w:szCs w:val="24"/>
              </w:rPr>
              <w:t>0.5</w:t>
            </w:r>
          </w:p>
        </w:tc>
        <w:tc>
          <w:tcPr>
            <w:tcW w:w="1043" w:type="dxa"/>
            <w:tcBorders>
              <w:top w:val="single" w:sz="4" w:space="0" w:color="auto"/>
              <w:left w:val="single" w:sz="4" w:space="0" w:color="auto"/>
            </w:tcBorders>
            <w:shd w:val="clear" w:color="auto" w:fill="FFFFFF"/>
            <w:vAlign w:val="bottom"/>
          </w:tcPr>
          <w:p w:rsidR="00A14A6E" w:rsidRPr="007F573C" w:rsidRDefault="00A14A6E" w:rsidP="00A14A6E">
            <w:pPr>
              <w:pStyle w:val="Bodytext0"/>
              <w:shd w:val="clear" w:color="auto" w:fill="auto"/>
              <w:spacing w:before="0" w:line="240" w:lineRule="auto"/>
              <w:ind w:right="160"/>
              <w:jc w:val="right"/>
              <w:rPr>
                <w:sz w:val="24"/>
                <w:szCs w:val="24"/>
              </w:rPr>
            </w:pPr>
            <w:r w:rsidRPr="007F573C">
              <w:rPr>
                <w:rStyle w:val="Bodytext6ptSpacing0pt"/>
                <w:sz w:val="24"/>
                <w:szCs w:val="24"/>
              </w:rPr>
              <w:t>200-00</w:t>
            </w:r>
          </w:p>
        </w:tc>
        <w:tc>
          <w:tcPr>
            <w:tcW w:w="1248" w:type="dxa"/>
            <w:tcBorders>
              <w:top w:val="single" w:sz="4" w:space="0" w:color="auto"/>
              <w:left w:val="single" w:sz="4" w:space="0" w:color="auto"/>
            </w:tcBorders>
            <w:shd w:val="clear" w:color="auto" w:fill="FFFFFF"/>
            <w:vAlign w:val="bottom"/>
          </w:tcPr>
          <w:p w:rsidR="00A14A6E" w:rsidRPr="007F573C" w:rsidRDefault="00A14A6E" w:rsidP="00A14A6E">
            <w:pPr>
              <w:pStyle w:val="Bodytext0"/>
              <w:shd w:val="clear" w:color="auto" w:fill="auto"/>
              <w:spacing w:before="0" w:line="240" w:lineRule="auto"/>
              <w:jc w:val="center"/>
              <w:rPr>
                <w:sz w:val="24"/>
                <w:szCs w:val="24"/>
              </w:rPr>
            </w:pPr>
            <w:r w:rsidRPr="007F573C">
              <w:rPr>
                <w:rStyle w:val="Bodytext6ptSpacing0pt"/>
                <w:sz w:val="24"/>
                <w:szCs w:val="24"/>
              </w:rPr>
              <w:t>100-00</w:t>
            </w:r>
          </w:p>
        </w:tc>
        <w:tc>
          <w:tcPr>
            <w:tcW w:w="1241" w:type="dxa"/>
            <w:tcBorders>
              <w:top w:val="single" w:sz="4" w:space="0" w:color="auto"/>
              <w:left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c>
          <w:tcPr>
            <w:tcW w:w="1248" w:type="dxa"/>
            <w:tcBorders>
              <w:top w:val="single" w:sz="4" w:space="0" w:color="auto"/>
              <w:left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c>
          <w:tcPr>
            <w:tcW w:w="1256" w:type="dxa"/>
            <w:tcBorders>
              <w:top w:val="single" w:sz="4" w:space="0" w:color="auto"/>
              <w:left w:val="single" w:sz="4" w:space="0" w:color="auto"/>
              <w:right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r>
      <w:tr w:rsidR="00A14A6E" w:rsidTr="00A14A6E">
        <w:trPr>
          <w:trHeight w:hRule="exact" w:val="286"/>
        </w:trPr>
        <w:tc>
          <w:tcPr>
            <w:tcW w:w="844" w:type="dxa"/>
            <w:tcBorders>
              <w:top w:val="single" w:sz="4" w:space="0" w:color="auto"/>
              <w:left w:val="single" w:sz="4" w:space="0" w:color="auto"/>
            </w:tcBorders>
            <w:shd w:val="clear" w:color="auto" w:fill="FFFFFF"/>
            <w:vAlign w:val="bottom"/>
          </w:tcPr>
          <w:p w:rsidR="00A14A6E" w:rsidRDefault="00A14A6E" w:rsidP="00A14A6E">
            <w:pPr>
              <w:pStyle w:val="Bodytext0"/>
              <w:shd w:val="clear" w:color="auto" w:fill="auto"/>
              <w:spacing w:before="0" w:line="240" w:lineRule="auto"/>
              <w:jc w:val="center"/>
            </w:pPr>
            <w:r>
              <w:rPr>
                <w:rStyle w:val="Bodytext6ptSpacing0pt"/>
              </w:rPr>
              <w:t>3</w:t>
            </w:r>
          </w:p>
        </w:tc>
        <w:tc>
          <w:tcPr>
            <w:tcW w:w="2297" w:type="dxa"/>
            <w:tcBorders>
              <w:top w:val="single" w:sz="4" w:space="0" w:color="auto"/>
              <w:left w:val="single" w:sz="4" w:space="0" w:color="auto"/>
            </w:tcBorders>
            <w:shd w:val="clear" w:color="auto" w:fill="FFFFFF"/>
            <w:vAlign w:val="bottom"/>
          </w:tcPr>
          <w:p w:rsidR="00A14A6E" w:rsidRPr="007F573C" w:rsidRDefault="00A14A6E" w:rsidP="00A14A6E">
            <w:pPr>
              <w:pStyle w:val="Bodytext0"/>
              <w:shd w:val="clear" w:color="auto" w:fill="auto"/>
              <w:spacing w:before="0" w:line="240" w:lineRule="auto"/>
              <w:ind w:left="120"/>
              <w:jc w:val="left"/>
              <w:rPr>
                <w:sz w:val="24"/>
                <w:szCs w:val="24"/>
              </w:rPr>
            </w:pPr>
            <w:r w:rsidRPr="007F573C">
              <w:rPr>
                <w:rStyle w:val="Bodytext6ptSpacing0pt"/>
                <w:sz w:val="24"/>
                <w:szCs w:val="24"/>
              </w:rPr>
              <w:t>Томат-пюре</w:t>
            </w:r>
          </w:p>
        </w:tc>
        <w:tc>
          <w:tcPr>
            <w:tcW w:w="1028" w:type="dxa"/>
            <w:tcBorders>
              <w:top w:val="single" w:sz="4" w:space="0" w:color="auto"/>
              <w:left w:val="single" w:sz="4" w:space="0" w:color="auto"/>
            </w:tcBorders>
            <w:shd w:val="clear" w:color="auto" w:fill="FFFFFF"/>
            <w:vAlign w:val="bottom"/>
          </w:tcPr>
          <w:p w:rsidR="00A14A6E" w:rsidRPr="007F573C" w:rsidRDefault="00A14A6E" w:rsidP="00A14A6E">
            <w:pPr>
              <w:pStyle w:val="Bodytext0"/>
              <w:shd w:val="clear" w:color="auto" w:fill="auto"/>
              <w:spacing w:before="0" w:line="240" w:lineRule="auto"/>
              <w:jc w:val="center"/>
              <w:rPr>
                <w:sz w:val="24"/>
                <w:szCs w:val="24"/>
              </w:rPr>
            </w:pPr>
            <w:r w:rsidRPr="007F573C">
              <w:rPr>
                <w:rStyle w:val="Bodytext6ptSpacing0pt"/>
                <w:sz w:val="24"/>
                <w:szCs w:val="24"/>
              </w:rPr>
              <w:t>1,2</w:t>
            </w:r>
          </w:p>
        </w:tc>
        <w:tc>
          <w:tcPr>
            <w:tcW w:w="1043" w:type="dxa"/>
            <w:tcBorders>
              <w:top w:val="single" w:sz="4" w:space="0" w:color="auto"/>
              <w:left w:val="single" w:sz="4" w:space="0" w:color="auto"/>
            </w:tcBorders>
            <w:shd w:val="clear" w:color="auto" w:fill="FFFFFF"/>
            <w:vAlign w:val="bottom"/>
          </w:tcPr>
          <w:p w:rsidR="00A14A6E" w:rsidRPr="007F573C" w:rsidRDefault="00A14A6E" w:rsidP="00A14A6E">
            <w:pPr>
              <w:pStyle w:val="Bodytext0"/>
              <w:shd w:val="clear" w:color="auto" w:fill="auto"/>
              <w:spacing w:before="0" w:line="240" w:lineRule="auto"/>
              <w:ind w:right="160"/>
              <w:jc w:val="right"/>
              <w:rPr>
                <w:sz w:val="24"/>
                <w:szCs w:val="24"/>
              </w:rPr>
            </w:pPr>
            <w:r w:rsidRPr="007F573C">
              <w:rPr>
                <w:rStyle w:val="Bodytext6ptSpacing0pt"/>
                <w:sz w:val="24"/>
                <w:szCs w:val="24"/>
              </w:rPr>
              <w:t>500-00</w:t>
            </w:r>
          </w:p>
        </w:tc>
        <w:tc>
          <w:tcPr>
            <w:tcW w:w="1248" w:type="dxa"/>
            <w:tcBorders>
              <w:top w:val="single" w:sz="4" w:space="0" w:color="auto"/>
              <w:left w:val="single" w:sz="4" w:space="0" w:color="auto"/>
            </w:tcBorders>
            <w:shd w:val="clear" w:color="auto" w:fill="FFFFFF"/>
            <w:vAlign w:val="bottom"/>
          </w:tcPr>
          <w:p w:rsidR="00A14A6E" w:rsidRPr="007F573C" w:rsidRDefault="00A14A6E" w:rsidP="00A14A6E">
            <w:pPr>
              <w:pStyle w:val="Bodytext0"/>
              <w:shd w:val="clear" w:color="auto" w:fill="auto"/>
              <w:spacing w:before="0" w:line="240" w:lineRule="auto"/>
              <w:jc w:val="center"/>
              <w:rPr>
                <w:sz w:val="24"/>
                <w:szCs w:val="24"/>
              </w:rPr>
            </w:pPr>
            <w:r w:rsidRPr="007F573C">
              <w:rPr>
                <w:rStyle w:val="Bodytext6ptSpacing0pt"/>
                <w:sz w:val="24"/>
                <w:szCs w:val="24"/>
              </w:rPr>
              <w:t>600-00</w:t>
            </w:r>
          </w:p>
        </w:tc>
        <w:tc>
          <w:tcPr>
            <w:tcW w:w="1241" w:type="dxa"/>
            <w:tcBorders>
              <w:top w:val="single" w:sz="4" w:space="0" w:color="auto"/>
              <w:left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c>
          <w:tcPr>
            <w:tcW w:w="1248" w:type="dxa"/>
            <w:tcBorders>
              <w:top w:val="single" w:sz="4" w:space="0" w:color="auto"/>
              <w:left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c>
          <w:tcPr>
            <w:tcW w:w="1256" w:type="dxa"/>
            <w:tcBorders>
              <w:top w:val="single" w:sz="4" w:space="0" w:color="auto"/>
              <w:left w:val="single" w:sz="4" w:space="0" w:color="auto"/>
              <w:right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r>
      <w:tr w:rsidR="00A14A6E" w:rsidTr="00A14A6E">
        <w:trPr>
          <w:trHeight w:hRule="exact" w:val="287"/>
        </w:trPr>
        <w:tc>
          <w:tcPr>
            <w:tcW w:w="844" w:type="dxa"/>
            <w:tcBorders>
              <w:top w:val="single" w:sz="4" w:space="0" w:color="auto"/>
              <w:left w:val="single" w:sz="4" w:space="0" w:color="auto"/>
            </w:tcBorders>
            <w:shd w:val="clear" w:color="auto" w:fill="FFFFFF"/>
            <w:vAlign w:val="bottom"/>
          </w:tcPr>
          <w:p w:rsidR="00A14A6E" w:rsidRDefault="00A14A6E" w:rsidP="00A14A6E">
            <w:pPr>
              <w:pStyle w:val="Bodytext0"/>
              <w:shd w:val="clear" w:color="auto" w:fill="auto"/>
              <w:spacing w:before="0" w:line="240" w:lineRule="auto"/>
              <w:jc w:val="center"/>
            </w:pPr>
            <w:r>
              <w:rPr>
                <w:rStyle w:val="Bodytext6ptSpacing0pt"/>
              </w:rPr>
              <w:t>4</w:t>
            </w:r>
          </w:p>
        </w:tc>
        <w:tc>
          <w:tcPr>
            <w:tcW w:w="2297" w:type="dxa"/>
            <w:tcBorders>
              <w:top w:val="single" w:sz="4" w:space="0" w:color="auto"/>
              <w:left w:val="single" w:sz="4" w:space="0" w:color="auto"/>
            </w:tcBorders>
            <w:shd w:val="clear" w:color="auto" w:fill="FFFFFF"/>
            <w:vAlign w:val="bottom"/>
          </w:tcPr>
          <w:p w:rsidR="00A14A6E" w:rsidRPr="007F573C" w:rsidRDefault="00A14A6E" w:rsidP="00A14A6E">
            <w:pPr>
              <w:pStyle w:val="Bodytext0"/>
              <w:shd w:val="clear" w:color="auto" w:fill="auto"/>
              <w:spacing w:before="0" w:line="240" w:lineRule="auto"/>
              <w:ind w:left="120"/>
              <w:jc w:val="left"/>
              <w:rPr>
                <w:sz w:val="24"/>
                <w:szCs w:val="24"/>
              </w:rPr>
            </w:pPr>
            <w:r w:rsidRPr="007F573C">
              <w:rPr>
                <w:rStyle w:val="Bodytext6ptSpacing0pt"/>
                <w:sz w:val="24"/>
                <w:szCs w:val="24"/>
              </w:rPr>
              <w:t>Чернослив</w:t>
            </w:r>
          </w:p>
        </w:tc>
        <w:tc>
          <w:tcPr>
            <w:tcW w:w="1028" w:type="dxa"/>
            <w:tcBorders>
              <w:top w:val="single" w:sz="4" w:space="0" w:color="auto"/>
              <w:left w:val="single" w:sz="4" w:space="0" w:color="auto"/>
            </w:tcBorders>
            <w:shd w:val="clear" w:color="auto" w:fill="FFFFFF"/>
            <w:vAlign w:val="bottom"/>
          </w:tcPr>
          <w:p w:rsidR="00A14A6E" w:rsidRPr="007F573C" w:rsidRDefault="00A14A6E" w:rsidP="00A14A6E">
            <w:pPr>
              <w:pStyle w:val="Bodytext0"/>
              <w:shd w:val="clear" w:color="auto" w:fill="auto"/>
              <w:spacing w:before="0" w:line="240" w:lineRule="auto"/>
              <w:jc w:val="center"/>
              <w:rPr>
                <w:sz w:val="24"/>
                <w:szCs w:val="24"/>
              </w:rPr>
            </w:pPr>
            <w:r w:rsidRPr="007F573C">
              <w:rPr>
                <w:rStyle w:val="Bodytext6ptSpacing0pt"/>
                <w:sz w:val="24"/>
                <w:szCs w:val="24"/>
              </w:rPr>
              <w:t>2,0</w:t>
            </w:r>
          </w:p>
        </w:tc>
        <w:tc>
          <w:tcPr>
            <w:tcW w:w="1043" w:type="dxa"/>
            <w:tcBorders>
              <w:top w:val="single" w:sz="4" w:space="0" w:color="auto"/>
              <w:left w:val="single" w:sz="4" w:space="0" w:color="auto"/>
            </w:tcBorders>
            <w:shd w:val="clear" w:color="auto" w:fill="FFFFFF"/>
            <w:vAlign w:val="bottom"/>
          </w:tcPr>
          <w:p w:rsidR="00A14A6E" w:rsidRPr="007F573C" w:rsidRDefault="00A14A6E" w:rsidP="00A14A6E">
            <w:pPr>
              <w:pStyle w:val="Bodytext0"/>
              <w:shd w:val="clear" w:color="auto" w:fill="auto"/>
              <w:spacing w:before="0" w:line="240" w:lineRule="auto"/>
              <w:ind w:right="160"/>
              <w:jc w:val="right"/>
              <w:rPr>
                <w:sz w:val="24"/>
                <w:szCs w:val="24"/>
              </w:rPr>
            </w:pPr>
            <w:r w:rsidRPr="007F573C">
              <w:rPr>
                <w:rStyle w:val="Bodytext6ptSpacing0pt"/>
                <w:sz w:val="24"/>
                <w:szCs w:val="24"/>
              </w:rPr>
              <w:t>230-00</w:t>
            </w:r>
          </w:p>
        </w:tc>
        <w:tc>
          <w:tcPr>
            <w:tcW w:w="1248" w:type="dxa"/>
            <w:tcBorders>
              <w:top w:val="single" w:sz="4" w:space="0" w:color="auto"/>
              <w:left w:val="single" w:sz="4" w:space="0" w:color="auto"/>
            </w:tcBorders>
            <w:shd w:val="clear" w:color="auto" w:fill="FFFFFF"/>
            <w:vAlign w:val="bottom"/>
          </w:tcPr>
          <w:p w:rsidR="00A14A6E" w:rsidRPr="007F573C" w:rsidRDefault="00A14A6E" w:rsidP="00A14A6E">
            <w:pPr>
              <w:pStyle w:val="Bodytext0"/>
              <w:shd w:val="clear" w:color="auto" w:fill="auto"/>
              <w:spacing w:before="0" w:line="240" w:lineRule="auto"/>
              <w:jc w:val="center"/>
              <w:rPr>
                <w:sz w:val="24"/>
                <w:szCs w:val="24"/>
              </w:rPr>
            </w:pPr>
            <w:r w:rsidRPr="007F573C">
              <w:rPr>
                <w:rStyle w:val="Bodytext6ptSpacing0pt"/>
                <w:sz w:val="24"/>
                <w:szCs w:val="24"/>
              </w:rPr>
              <w:t>460-00</w:t>
            </w:r>
          </w:p>
        </w:tc>
        <w:tc>
          <w:tcPr>
            <w:tcW w:w="1241" w:type="dxa"/>
            <w:tcBorders>
              <w:top w:val="single" w:sz="4" w:space="0" w:color="auto"/>
              <w:left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c>
          <w:tcPr>
            <w:tcW w:w="1248" w:type="dxa"/>
            <w:tcBorders>
              <w:top w:val="single" w:sz="4" w:space="0" w:color="auto"/>
              <w:left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c>
          <w:tcPr>
            <w:tcW w:w="1256" w:type="dxa"/>
            <w:tcBorders>
              <w:top w:val="single" w:sz="4" w:space="0" w:color="auto"/>
              <w:left w:val="single" w:sz="4" w:space="0" w:color="auto"/>
              <w:right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r>
      <w:tr w:rsidR="00A14A6E" w:rsidTr="00A14A6E">
        <w:trPr>
          <w:trHeight w:hRule="exact" w:val="264"/>
        </w:trPr>
        <w:tc>
          <w:tcPr>
            <w:tcW w:w="844" w:type="dxa"/>
            <w:tcBorders>
              <w:top w:val="single" w:sz="4" w:space="0" w:color="auto"/>
              <w:left w:val="single" w:sz="4" w:space="0" w:color="auto"/>
            </w:tcBorders>
            <w:shd w:val="clear" w:color="auto" w:fill="FFFFFF"/>
            <w:vAlign w:val="bottom"/>
          </w:tcPr>
          <w:p w:rsidR="00A14A6E" w:rsidRDefault="00A14A6E" w:rsidP="00A14A6E">
            <w:pPr>
              <w:pStyle w:val="Bodytext0"/>
              <w:shd w:val="clear" w:color="auto" w:fill="auto"/>
              <w:spacing w:before="0" w:line="240" w:lineRule="auto"/>
              <w:jc w:val="center"/>
            </w:pPr>
            <w:r>
              <w:rPr>
                <w:rStyle w:val="Bodytext6ptSpacing0pt"/>
              </w:rPr>
              <w:t>5</w:t>
            </w:r>
          </w:p>
        </w:tc>
        <w:tc>
          <w:tcPr>
            <w:tcW w:w="2297" w:type="dxa"/>
            <w:tcBorders>
              <w:top w:val="single" w:sz="4" w:space="0" w:color="auto"/>
              <w:left w:val="single" w:sz="4" w:space="0" w:color="auto"/>
            </w:tcBorders>
            <w:shd w:val="clear" w:color="auto" w:fill="FFFFFF"/>
            <w:vAlign w:val="bottom"/>
          </w:tcPr>
          <w:p w:rsidR="00A14A6E" w:rsidRPr="007F573C" w:rsidRDefault="00A14A6E" w:rsidP="00A14A6E">
            <w:pPr>
              <w:pStyle w:val="Bodytext0"/>
              <w:shd w:val="clear" w:color="auto" w:fill="auto"/>
              <w:spacing w:before="0" w:line="240" w:lineRule="auto"/>
              <w:ind w:left="120"/>
              <w:jc w:val="left"/>
              <w:rPr>
                <w:sz w:val="24"/>
                <w:szCs w:val="24"/>
              </w:rPr>
            </w:pPr>
            <w:r w:rsidRPr="007F573C">
              <w:rPr>
                <w:rStyle w:val="Bodytext6ptSpacing0pt"/>
                <w:sz w:val="24"/>
                <w:szCs w:val="24"/>
              </w:rPr>
              <w:t>Лук репчатый</w:t>
            </w:r>
          </w:p>
        </w:tc>
        <w:tc>
          <w:tcPr>
            <w:tcW w:w="1028" w:type="dxa"/>
            <w:tcBorders>
              <w:top w:val="single" w:sz="4" w:space="0" w:color="auto"/>
              <w:left w:val="single" w:sz="4" w:space="0" w:color="auto"/>
            </w:tcBorders>
            <w:shd w:val="clear" w:color="auto" w:fill="FFFFFF"/>
            <w:vAlign w:val="bottom"/>
          </w:tcPr>
          <w:p w:rsidR="00A14A6E" w:rsidRPr="007F573C" w:rsidRDefault="00A14A6E" w:rsidP="00A14A6E">
            <w:pPr>
              <w:pStyle w:val="Bodytext0"/>
              <w:shd w:val="clear" w:color="auto" w:fill="auto"/>
              <w:spacing w:before="0" w:line="240" w:lineRule="auto"/>
              <w:jc w:val="center"/>
              <w:rPr>
                <w:sz w:val="24"/>
                <w:szCs w:val="24"/>
              </w:rPr>
            </w:pPr>
            <w:r w:rsidRPr="007F573C">
              <w:rPr>
                <w:rStyle w:val="Bodytext6ptSpacing0pt"/>
                <w:sz w:val="24"/>
                <w:szCs w:val="24"/>
              </w:rPr>
              <w:t>1,8</w:t>
            </w:r>
          </w:p>
        </w:tc>
        <w:tc>
          <w:tcPr>
            <w:tcW w:w="1043" w:type="dxa"/>
            <w:tcBorders>
              <w:top w:val="single" w:sz="4" w:space="0" w:color="auto"/>
              <w:left w:val="single" w:sz="4" w:space="0" w:color="auto"/>
            </w:tcBorders>
            <w:shd w:val="clear" w:color="auto" w:fill="FFFFFF"/>
            <w:vAlign w:val="bottom"/>
          </w:tcPr>
          <w:p w:rsidR="00A14A6E" w:rsidRPr="007F573C" w:rsidRDefault="00A14A6E" w:rsidP="00A14A6E">
            <w:pPr>
              <w:pStyle w:val="Bodytext0"/>
              <w:shd w:val="clear" w:color="auto" w:fill="auto"/>
              <w:spacing w:before="0" w:line="240" w:lineRule="auto"/>
              <w:ind w:right="160"/>
              <w:jc w:val="right"/>
              <w:rPr>
                <w:sz w:val="24"/>
                <w:szCs w:val="24"/>
              </w:rPr>
            </w:pPr>
            <w:r w:rsidRPr="007F573C">
              <w:rPr>
                <w:rStyle w:val="Bodytext6ptSpacing0pt"/>
                <w:sz w:val="24"/>
                <w:szCs w:val="24"/>
              </w:rPr>
              <w:t>30-00</w:t>
            </w:r>
          </w:p>
        </w:tc>
        <w:tc>
          <w:tcPr>
            <w:tcW w:w="1248" w:type="dxa"/>
            <w:tcBorders>
              <w:top w:val="single" w:sz="4" w:space="0" w:color="auto"/>
              <w:left w:val="single" w:sz="4" w:space="0" w:color="auto"/>
            </w:tcBorders>
            <w:shd w:val="clear" w:color="auto" w:fill="FFFFFF"/>
            <w:vAlign w:val="bottom"/>
          </w:tcPr>
          <w:p w:rsidR="00A14A6E" w:rsidRPr="007F573C" w:rsidRDefault="00A14A6E" w:rsidP="00A14A6E">
            <w:pPr>
              <w:pStyle w:val="Bodytext0"/>
              <w:shd w:val="clear" w:color="auto" w:fill="auto"/>
              <w:spacing w:before="0" w:line="240" w:lineRule="auto"/>
              <w:jc w:val="center"/>
              <w:rPr>
                <w:sz w:val="24"/>
                <w:szCs w:val="24"/>
              </w:rPr>
            </w:pPr>
            <w:r w:rsidRPr="007F573C">
              <w:rPr>
                <w:rStyle w:val="Bodytext6ptSpacing0pt"/>
                <w:sz w:val="24"/>
                <w:szCs w:val="24"/>
              </w:rPr>
              <w:t>54-00</w:t>
            </w:r>
          </w:p>
        </w:tc>
        <w:tc>
          <w:tcPr>
            <w:tcW w:w="1241" w:type="dxa"/>
            <w:tcBorders>
              <w:top w:val="single" w:sz="4" w:space="0" w:color="auto"/>
              <w:left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c>
          <w:tcPr>
            <w:tcW w:w="1248" w:type="dxa"/>
            <w:tcBorders>
              <w:top w:val="single" w:sz="4" w:space="0" w:color="auto"/>
              <w:left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c>
          <w:tcPr>
            <w:tcW w:w="1256" w:type="dxa"/>
            <w:tcBorders>
              <w:top w:val="single" w:sz="4" w:space="0" w:color="auto"/>
              <w:left w:val="single" w:sz="4" w:space="0" w:color="auto"/>
              <w:right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r>
      <w:tr w:rsidR="00A14A6E" w:rsidTr="00A14A6E">
        <w:trPr>
          <w:trHeight w:hRule="exact" w:val="281"/>
        </w:trPr>
        <w:tc>
          <w:tcPr>
            <w:tcW w:w="844" w:type="dxa"/>
            <w:tcBorders>
              <w:top w:val="single" w:sz="4" w:space="0" w:color="auto"/>
              <w:left w:val="single" w:sz="4" w:space="0" w:color="auto"/>
            </w:tcBorders>
            <w:shd w:val="clear" w:color="auto" w:fill="FFFFFF"/>
            <w:vAlign w:val="bottom"/>
          </w:tcPr>
          <w:p w:rsidR="00A14A6E" w:rsidRDefault="00A14A6E" w:rsidP="00A14A6E">
            <w:pPr>
              <w:pStyle w:val="Bodytext0"/>
              <w:shd w:val="clear" w:color="auto" w:fill="auto"/>
              <w:spacing w:before="0" w:line="240" w:lineRule="auto"/>
              <w:jc w:val="center"/>
            </w:pPr>
            <w:r>
              <w:rPr>
                <w:rStyle w:val="Bodytext6ptSpacing0pt"/>
              </w:rPr>
              <w:t>6</w:t>
            </w:r>
          </w:p>
        </w:tc>
        <w:tc>
          <w:tcPr>
            <w:tcW w:w="2297" w:type="dxa"/>
            <w:tcBorders>
              <w:top w:val="single" w:sz="4" w:space="0" w:color="auto"/>
              <w:left w:val="single" w:sz="4" w:space="0" w:color="auto"/>
            </w:tcBorders>
            <w:shd w:val="clear" w:color="auto" w:fill="FFFFFF"/>
          </w:tcPr>
          <w:p w:rsidR="00A14A6E" w:rsidRPr="007F573C" w:rsidRDefault="00A14A6E" w:rsidP="00A14A6E">
            <w:pPr>
              <w:rPr>
                <w:rFonts w:ascii="Times New Roman" w:hAnsi="Times New Roman" w:cs="Times New Roman"/>
                <w:sz w:val="24"/>
                <w:szCs w:val="24"/>
              </w:rPr>
            </w:pPr>
            <w:r>
              <w:rPr>
                <w:rFonts w:ascii="Times New Roman" w:hAnsi="Times New Roman" w:cs="Times New Roman"/>
                <w:sz w:val="24"/>
                <w:szCs w:val="24"/>
              </w:rPr>
              <w:t>соль</w:t>
            </w:r>
          </w:p>
        </w:tc>
        <w:tc>
          <w:tcPr>
            <w:tcW w:w="1028" w:type="dxa"/>
            <w:tcBorders>
              <w:top w:val="single" w:sz="4" w:space="0" w:color="auto"/>
              <w:left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c>
          <w:tcPr>
            <w:tcW w:w="1043" w:type="dxa"/>
            <w:tcBorders>
              <w:top w:val="single" w:sz="4" w:space="0" w:color="auto"/>
              <w:left w:val="single" w:sz="4" w:space="0" w:color="auto"/>
            </w:tcBorders>
            <w:shd w:val="clear" w:color="auto" w:fill="FFFFFF"/>
            <w:vAlign w:val="bottom"/>
          </w:tcPr>
          <w:p w:rsidR="00A14A6E" w:rsidRPr="007F573C" w:rsidRDefault="00A14A6E" w:rsidP="00A14A6E">
            <w:pPr>
              <w:pStyle w:val="Bodytext0"/>
              <w:shd w:val="clear" w:color="auto" w:fill="auto"/>
              <w:spacing w:before="0" w:line="240" w:lineRule="auto"/>
              <w:ind w:right="160"/>
              <w:jc w:val="right"/>
              <w:rPr>
                <w:sz w:val="24"/>
                <w:szCs w:val="24"/>
              </w:rPr>
            </w:pPr>
            <w:r w:rsidRPr="007F573C">
              <w:rPr>
                <w:rStyle w:val="Bodytext6ptSpacing0pt"/>
                <w:sz w:val="24"/>
                <w:szCs w:val="24"/>
              </w:rPr>
              <w:t>12-70</w:t>
            </w:r>
          </w:p>
        </w:tc>
        <w:tc>
          <w:tcPr>
            <w:tcW w:w="1248" w:type="dxa"/>
            <w:tcBorders>
              <w:top w:val="single" w:sz="4" w:space="0" w:color="auto"/>
              <w:left w:val="single" w:sz="4" w:space="0" w:color="auto"/>
            </w:tcBorders>
            <w:shd w:val="clear" w:color="auto" w:fill="FFFFFF"/>
            <w:vAlign w:val="bottom"/>
          </w:tcPr>
          <w:p w:rsidR="00A14A6E" w:rsidRPr="007F573C" w:rsidRDefault="00A14A6E" w:rsidP="00A14A6E">
            <w:pPr>
              <w:pStyle w:val="Bodytext0"/>
              <w:shd w:val="clear" w:color="auto" w:fill="auto"/>
              <w:spacing w:before="0" w:line="240" w:lineRule="auto"/>
              <w:jc w:val="center"/>
              <w:rPr>
                <w:sz w:val="24"/>
                <w:szCs w:val="24"/>
              </w:rPr>
            </w:pPr>
            <w:r w:rsidRPr="007F573C">
              <w:rPr>
                <w:rStyle w:val="Bodytext6ptSpacing0pt"/>
                <w:sz w:val="24"/>
                <w:szCs w:val="24"/>
              </w:rPr>
              <w:t>12-70</w:t>
            </w:r>
          </w:p>
        </w:tc>
        <w:tc>
          <w:tcPr>
            <w:tcW w:w="1241" w:type="dxa"/>
            <w:tcBorders>
              <w:top w:val="single" w:sz="4" w:space="0" w:color="auto"/>
              <w:left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c>
          <w:tcPr>
            <w:tcW w:w="1248" w:type="dxa"/>
            <w:tcBorders>
              <w:top w:val="single" w:sz="4" w:space="0" w:color="auto"/>
              <w:left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c>
          <w:tcPr>
            <w:tcW w:w="1256" w:type="dxa"/>
            <w:tcBorders>
              <w:top w:val="single" w:sz="4" w:space="0" w:color="auto"/>
              <w:left w:val="single" w:sz="4" w:space="0" w:color="auto"/>
              <w:right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r>
      <w:tr w:rsidR="00A14A6E" w:rsidTr="00A14A6E">
        <w:trPr>
          <w:trHeight w:hRule="exact" w:val="286"/>
        </w:trPr>
        <w:tc>
          <w:tcPr>
            <w:tcW w:w="844" w:type="dxa"/>
            <w:tcBorders>
              <w:top w:val="single" w:sz="4" w:space="0" w:color="auto"/>
              <w:left w:val="single" w:sz="4" w:space="0" w:color="auto"/>
            </w:tcBorders>
            <w:shd w:val="clear" w:color="auto" w:fill="FFFFFF"/>
          </w:tcPr>
          <w:p w:rsidR="00A14A6E" w:rsidRDefault="00A14A6E" w:rsidP="00A14A6E">
            <w:pPr>
              <w:rPr>
                <w:sz w:val="10"/>
                <w:szCs w:val="10"/>
              </w:rPr>
            </w:pPr>
          </w:p>
        </w:tc>
        <w:tc>
          <w:tcPr>
            <w:tcW w:w="2297" w:type="dxa"/>
            <w:tcBorders>
              <w:top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c>
          <w:tcPr>
            <w:tcW w:w="1028" w:type="dxa"/>
            <w:tcBorders>
              <w:top w:val="single" w:sz="4" w:space="0" w:color="auto"/>
              <w:left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c>
          <w:tcPr>
            <w:tcW w:w="1043" w:type="dxa"/>
            <w:tcBorders>
              <w:top w:val="single" w:sz="4" w:space="0" w:color="auto"/>
              <w:left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c>
          <w:tcPr>
            <w:tcW w:w="1248" w:type="dxa"/>
            <w:tcBorders>
              <w:top w:val="single" w:sz="4" w:space="0" w:color="auto"/>
              <w:left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c>
          <w:tcPr>
            <w:tcW w:w="1241" w:type="dxa"/>
            <w:tcBorders>
              <w:top w:val="single" w:sz="4" w:space="0" w:color="auto"/>
              <w:left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c>
          <w:tcPr>
            <w:tcW w:w="1248" w:type="dxa"/>
            <w:tcBorders>
              <w:top w:val="single" w:sz="4" w:space="0" w:color="auto"/>
              <w:left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c>
          <w:tcPr>
            <w:tcW w:w="1256" w:type="dxa"/>
            <w:tcBorders>
              <w:top w:val="single" w:sz="4" w:space="0" w:color="auto"/>
              <w:left w:val="single" w:sz="4" w:space="0" w:color="auto"/>
              <w:bottom w:val="single" w:sz="4" w:space="0" w:color="auto"/>
              <w:right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r>
      <w:tr w:rsidR="00A14A6E" w:rsidTr="00A14A6E">
        <w:trPr>
          <w:trHeight w:hRule="exact" w:val="289"/>
        </w:trPr>
        <w:tc>
          <w:tcPr>
            <w:tcW w:w="3141" w:type="dxa"/>
            <w:gridSpan w:val="2"/>
            <w:tcBorders>
              <w:top w:val="single" w:sz="4" w:space="0" w:color="auto"/>
              <w:left w:val="single" w:sz="4" w:space="0" w:color="auto"/>
            </w:tcBorders>
            <w:shd w:val="clear" w:color="auto" w:fill="FFFFFF"/>
            <w:vAlign w:val="bottom"/>
          </w:tcPr>
          <w:p w:rsidR="00A14A6E" w:rsidRPr="007F573C" w:rsidRDefault="00A14A6E" w:rsidP="00A14A6E">
            <w:pPr>
              <w:pStyle w:val="Bodytext0"/>
              <w:shd w:val="clear" w:color="auto" w:fill="auto"/>
              <w:spacing w:before="0" w:line="240" w:lineRule="auto"/>
              <w:ind w:left="120"/>
              <w:jc w:val="left"/>
              <w:rPr>
                <w:sz w:val="24"/>
                <w:szCs w:val="24"/>
              </w:rPr>
            </w:pPr>
            <w:r w:rsidRPr="007F573C">
              <w:rPr>
                <w:rStyle w:val="Bodytext6ptSpacing0pt"/>
                <w:sz w:val="24"/>
                <w:szCs w:val="24"/>
              </w:rPr>
              <w:t>Общая стоимость набора</w:t>
            </w:r>
          </w:p>
        </w:tc>
        <w:tc>
          <w:tcPr>
            <w:tcW w:w="1028" w:type="dxa"/>
            <w:tcBorders>
              <w:top w:val="single" w:sz="4" w:space="0" w:color="auto"/>
              <w:left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c>
          <w:tcPr>
            <w:tcW w:w="1043" w:type="dxa"/>
            <w:tcBorders>
              <w:top w:val="single" w:sz="4" w:space="0" w:color="auto"/>
              <w:left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c>
          <w:tcPr>
            <w:tcW w:w="1248" w:type="dxa"/>
            <w:tcBorders>
              <w:top w:val="single" w:sz="4" w:space="0" w:color="auto"/>
              <w:left w:val="single" w:sz="4" w:space="0" w:color="auto"/>
            </w:tcBorders>
            <w:shd w:val="clear" w:color="auto" w:fill="FFFFFF"/>
            <w:vAlign w:val="bottom"/>
          </w:tcPr>
          <w:p w:rsidR="00A14A6E" w:rsidRPr="007F573C" w:rsidRDefault="00A14A6E" w:rsidP="00A14A6E">
            <w:pPr>
              <w:pStyle w:val="Bodytext0"/>
              <w:shd w:val="clear" w:color="auto" w:fill="auto"/>
              <w:spacing w:before="0" w:line="240" w:lineRule="auto"/>
              <w:jc w:val="center"/>
              <w:rPr>
                <w:sz w:val="24"/>
                <w:szCs w:val="24"/>
              </w:rPr>
            </w:pPr>
            <w:r w:rsidRPr="007F573C">
              <w:rPr>
                <w:rStyle w:val="Bodytext6ptSpacing0pt"/>
                <w:sz w:val="24"/>
                <w:szCs w:val="24"/>
              </w:rPr>
              <w:t>4026-70</w:t>
            </w:r>
          </w:p>
        </w:tc>
        <w:tc>
          <w:tcPr>
            <w:tcW w:w="1241" w:type="dxa"/>
            <w:tcBorders>
              <w:top w:val="single" w:sz="4" w:space="0" w:color="auto"/>
              <w:left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c>
          <w:tcPr>
            <w:tcW w:w="1248" w:type="dxa"/>
            <w:tcBorders>
              <w:top w:val="single" w:sz="4" w:space="0" w:color="auto"/>
              <w:left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c>
          <w:tcPr>
            <w:tcW w:w="1256" w:type="dxa"/>
            <w:tcBorders>
              <w:top w:val="single" w:sz="4" w:space="0" w:color="auto"/>
              <w:left w:val="single" w:sz="4" w:space="0" w:color="auto"/>
              <w:bottom w:val="single" w:sz="4" w:space="0" w:color="auto"/>
              <w:right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r>
      <w:tr w:rsidR="00A14A6E" w:rsidTr="00A14A6E">
        <w:trPr>
          <w:trHeight w:hRule="exact" w:val="280"/>
        </w:trPr>
        <w:tc>
          <w:tcPr>
            <w:tcW w:w="3141" w:type="dxa"/>
            <w:gridSpan w:val="2"/>
            <w:tcBorders>
              <w:top w:val="single" w:sz="4" w:space="0" w:color="auto"/>
              <w:left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c>
          <w:tcPr>
            <w:tcW w:w="1028" w:type="dxa"/>
            <w:tcBorders>
              <w:top w:val="single" w:sz="4" w:space="0" w:color="auto"/>
              <w:left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c>
          <w:tcPr>
            <w:tcW w:w="1043" w:type="dxa"/>
            <w:tcBorders>
              <w:top w:val="single" w:sz="4" w:space="0" w:color="auto"/>
              <w:left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c>
          <w:tcPr>
            <w:tcW w:w="1248" w:type="dxa"/>
            <w:tcBorders>
              <w:top w:val="single" w:sz="4" w:space="0" w:color="auto"/>
              <w:left w:val="single" w:sz="4" w:space="0" w:color="auto"/>
            </w:tcBorders>
            <w:shd w:val="clear" w:color="auto" w:fill="FFFFFF"/>
            <w:vAlign w:val="bottom"/>
          </w:tcPr>
          <w:p w:rsidR="00A14A6E" w:rsidRPr="007F573C" w:rsidRDefault="00A14A6E" w:rsidP="00A14A6E">
            <w:pPr>
              <w:pStyle w:val="Bodytext0"/>
              <w:shd w:val="clear" w:color="auto" w:fill="auto"/>
              <w:spacing w:before="0" w:line="240" w:lineRule="auto"/>
              <w:jc w:val="center"/>
              <w:rPr>
                <w:sz w:val="24"/>
                <w:szCs w:val="24"/>
              </w:rPr>
            </w:pPr>
            <w:r w:rsidRPr="007F573C">
              <w:rPr>
                <w:rStyle w:val="Bodytext6ptSpacing0pt"/>
                <w:sz w:val="24"/>
                <w:szCs w:val="24"/>
              </w:rPr>
              <w:t>40-27</w:t>
            </w:r>
          </w:p>
        </w:tc>
        <w:tc>
          <w:tcPr>
            <w:tcW w:w="1241" w:type="dxa"/>
            <w:tcBorders>
              <w:top w:val="single" w:sz="4" w:space="0" w:color="auto"/>
              <w:left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c>
          <w:tcPr>
            <w:tcW w:w="1248" w:type="dxa"/>
            <w:tcBorders>
              <w:top w:val="single" w:sz="4" w:space="0" w:color="auto"/>
              <w:left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c>
          <w:tcPr>
            <w:tcW w:w="1256" w:type="dxa"/>
            <w:tcBorders>
              <w:top w:val="single" w:sz="4" w:space="0" w:color="auto"/>
              <w:left w:val="single" w:sz="4" w:space="0" w:color="auto"/>
              <w:bottom w:val="single" w:sz="4" w:space="0" w:color="auto"/>
              <w:right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r>
      <w:tr w:rsidR="00A14A6E" w:rsidTr="00A14A6E">
        <w:trPr>
          <w:trHeight w:hRule="exact" w:val="269"/>
        </w:trPr>
        <w:tc>
          <w:tcPr>
            <w:tcW w:w="3141" w:type="dxa"/>
            <w:gridSpan w:val="2"/>
            <w:tcBorders>
              <w:top w:val="single" w:sz="4" w:space="0" w:color="auto"/>
              <w:left w:val="single" w:sz="4" w:space="0" w:color="auto"/>
            </w:tcBorders>
            <w:shd w:val="clear" w:color="auto" w:fill="FFFFFF"/>
            <w:vAlign w:val="bottom"/>
          </w:tcPr>
          <w:p w:rsidR="00A14A6E" w:rsidRPr="007F573C" w:rsidRDefault="00A14A6E" w:rsidP="00A14A6E">
            <w:pPr>
              <w:pStyle w:val="Bodytext0"/>
              <w:shd w:val="clear" w:color="auto" w:fill="auto"/>
              <w:spacing w:before="0" w:line="240" w:lineRule="auto"/>
              <w:ind w:left="340"/>
              <w:jc w:val="left"/>
              <w:rPr>
                <w:sz w:val="24"/>
                <w:szCs w:val="24"/>
              </w:rPr>
            </w:pPr>
            <w:r w:rsidRPr="007F573C">
              <w:rPr>
                <w:rStyle w:val="Bodytext6ptSpacing0pt"/>
                <w:sz w:val="24"/>
                <w:szCs w:val="24"/>
              </w:rPr>
              <w:t>Наценка (200%)</w:t>
            </w:r>
          </w:p>
        </w:tc>
        <w:tc>
          <w:tcPr>
            <w:tcW w:w="1028" w:type="dxa"/>
            <w:tcBorders>
              <w:top w:val="single" w:sz="4" w:space="0" w:color="auto"/>
              <w:left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c>
          <w:tcPr>
            <w:tcW w:w="1043" w:type="dxa"/>
            <w:tcBorders>
              <w:top w:val="single" w:sz="4" w:space="0" w:color="auto"/>
              <w:left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c>
          <w:tcPr>
            <w:tcW w:w="1248" w:type="dxa"/>
            <w:tcBorders>
              <w:top w:val="single" w:sz="4" w:space="0" w:color="auto"/>
              <w:left w:val="single" w:sz="4" w:space="0" w:color="auto"/>
            </w:tcBorders>
            <w:shd w:val="clear" w:color="auto" w:fill="FFFFFF"/>
            <w:vAlign w:val="bottom"/>
          </w:tcPr>
          <w:p w:rsidR="00A14A6E" w:rsidRPr="007F573C" w:rsidRDefault="00A14A6E" w:rsidP="00A14A6E">
            <w:pPr>
              <w:pStyle w:val="Bodytext0"/>
              <w:shd w:val="clear" w:color="auto" w:fill="auto"/>
              <w:spacing w:before="0" w:line="240" w:lineRule="auto"/>
              <w:jc w:val="center"/>
              <w:rPr>
                <w:sz w:val="24"/>
                <w:szCs w:val="24"/>
              </w:rPr>
            </w:pPr>
            <w:r w:rsidRPr="007F573C">
              <w:rPr>
                <w:rStyle w:val="Bodytext6ptSpacing0pt"/>
                <w:sz w:val="24"/>
                <w:szCs w:val="24"/>
              </w:rPr>
              <w:t>80-54</w:t>
            </w:r>
          </w:p>
        </w:tc>
        <w:tc>
          <w:tcPr>
            <w:tcW w:w="1241" w:type="dxa"/>
            <w:tcBorders>
              <w:top w:val="single" w:sz="4" w:space="0" w:color="auto"/>
              <w:left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c>
          <w:tcPr>
            <w:tcW w:w="1248" w:type="dxa"/>
            <w:tcBorders>
              <w:top w:val="single" w:sz="4" w:space="0" w:color="auto"/>
              <w:left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c>
          <w:tcPr>
            <w:tcW w:w="1256" w:type="dxa"/>
            <w:tcBorders>
              <w:top w:val="single" w:sz="4" w:space="0" w:color="auto"/>
              <w:left w:val="single" w:sz="4" w:space="0" w:color="auto"/>
              <w:bottom w:val="single" w:sz="4" w:space="0" w:color="auto"/>
              <w:right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r>
      <w:tr w:rsidR="00A14A6E" w:rsidTr="00A14A6E">
        <w:trPr>
          <w:trHeight w:hRule="exact" w:val="288"/>
        </w:trPr>
        <w:tc>
          <w:tcPr>
            <w:tcW w:w="3141" w:type="dxa"/>
            <w:gridSpan w:val="2"/>
            <w:tcBorders>
              <w:top w:val="single" w:sz="4" w:space="0" w:color="auto"/>
              <w:left w:val="single" w:sz="4" w:space="0" w:color="auto"/>
            </w:tcBorders>
            <w:shd w:val="clear" w:color="auto" w:fill="FFFFFF"/>
            <w:vAlign w:val="bottom"/>
          </w:tcPr>
          <w:p w:rsidR="00A14A6E" w:rsidRPr="007F573C" w:rsidRDefault="00A14A6E" w:rsidP="00A14A6E">
            <w:pPr>
              <w:pStyle w:val="Bodytext0"/>
              <w:shd w:val="clear" w:color="auto" w:fill="auto"/>
              <w:spacing w:before="0" w:line="240" w:lineRule="auto"/>
              <w:ind w:left="340"/>
              <w:jc w:val="left"/>
              <w:rPr>
                <w:sz w:val="24"/>
                <w:szCs w:val="24"/>
              </w:rPr>
            </w:pPr>
            <w:r w:rsidRPr="007F573C">
              <w:rPr>
                <w:rStyle w:val="Bodytext6ptSpacing0pt"/>
                <w:sz w:val="24"/>
                <w:szCs w:val="24"/>
              </w:rPr>
              <w:t>НДС (20%)</w:t>
            </w:r>
          </w:p>
        </w:tc>
        <w:tc>
          <w:tcPr>
            <w:tcW w:w="1028" w:type="dxa"/>
            <w:tcBorders>
              <w:top w:val="single" w:sz="4" w:space="0" w:color="auto"/>
              <w:left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c>
          <w:tcPr>
            <w:tcW w:w="1043" w:type="dxa"/>
            <w:tcBorders>
              <w:top w:val="single" w:sz="4" w:space="0" w:color="auto"/>
              <w:left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c>
          <w:tcPr>
            <w:tcW w:w="1248" w:type="dxa"/>
            <w:tcBorders>
              <w:top w:val="single" w:sz="4" w:space="0" w:color="auto"/>
              <w:left w:val="single" w:sz="4" w:space="0" w:color="auto"/>
            </w:tcBorders>
            <w:shd w:val="clear" w:color="auto" w:fill="FFFFFF"/>
            <w:vAlign w:val="bottom"/>
          </w:tcPr>
          <w:p w:rsidR="00A14A6E" w:rsidRPr="007F573C" w:rsidRDefault="00A14A6E" w:rsidP="00A14A6E">
            <w:pPr>
              <w:pStyle w:val="Bodytext0"/>
              <w:shd w:val="clear" w:color="auto" w:fill="auto"/>
              <w:spacing w:before="0" w:line="240" w:lineRule="auto"/>
              <w:jc w:val="center"/>
              <w:rPr>
                <w:sz w:val="24"/>
                <w:szCs w:val="24"/>
              </w:rPr>
            </w:pPr>
            <w:r w:rsidRPr="007F573C">
              <w:rPr>
                <w:rStyle w:val="Bodytext6ptSpacing0pt"/>
                <w:sz w:val="24"/>
                <w:szCs w:val="24"/>
              </w:rPr>
              <w:t>24-16</w:t>
            </w:r>
          </w:p>
        </w:tc>
        <w:tc>
          <w:tcPr>
            <w:tcW w:w="1241" w:type="dxa"/>
            <w:tcBorders>
              <w:top w:val="single" w:sz="4" w:space="0" w:color="auto"/>
              <w:left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c>
          <w:tcPr>
            <w:tcW w:w="1248" w:type="dxa"/>
            <w:tcBorders>
              <w:top w:val="single" w:sz="4" w:space="0" w:color="auto"/>
              <w:left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c>
          <w:tcPr>
            <w:tcW w:w="1256" w:type="dxa"/>
            <w:tcBorders>
              <w:top w:val="single" w:sz="4" w:space="0" w:color="auto"/>
              <w:left w:val="single" w:sz="4" w:space="0" w:color="auto"/>
              <w:bottom w:val="single" w:sz="4" w:space="0" w:color="auto"/>
              <w:right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r>
      <w:tr w:rsidR="00A14A6E" w:rsidTr="00A14A6E">
        <w:trPr>
          <w:trHeight w:hRule="exact" w:val="575"/>
        </w:trPr>
        <w:tc>
          <w:tcPr>
            <w:tcW w:w="3141" w:type="dxa"/>
            <w:gridSpan w:val="2"/>
            <w:tcBorders>
              <w:top w:val="single" w:sz="4" w:space="0" w:color="auto"/>
              <w:left w:val="single" w:sz="4" w:space="0" w:color="auto"/>
            </w:tcBorders>
            <w:shd w:val="clear" w:color="auto" w:fill="FFFFFF"/>
            <w:vAlign w:val="bottom"/>
          </w:tcPr>
          <w:p w:rsidR="00A14A6E" w:rsidRPr="007F573C" w:rsidRDefault="00A14A6E" w:rsidP="00A14A6E">
            <w:pPr>
              <w:pStyle w:val="Bodytext0"/>
              <w:shd w:val="clear" w:color="auto" w:fill="auto"/>
              <w:spacing w:before="0" w:line="240" w:lineRule="auto"/>
              <w:ind w:left="120"/>
              <w:jc w:val="left"/>
              <w:rPr>
                <w:sz w:val="24"/>
                <w:szCs w:val="24"/>
              </w:rPr>
            </w:pPr>
            <w:r w:rsidRPr="007F573C">
              <w:rPr>
                <w:rStyle w:val="Bodytext6ptSpacing0pt"/>
                <w:sz w:val="24"/>
                <w:szCs w:val="24"/>
              </w:rPr>
              <w:t>Продажная стоимость блюда</w:t>
            </w:r>
          </w:p>
        </w:tc>
        <w:tc>
          <w:tcPr>
            <w:tcW w:w="1028" w:type="dxa"/>
            <w:tcBorders>
              <w:top w:val="single" w:sz="4" w:space="0" w:color="auto"/>
              <w:left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c>
          <w:tcPr>
            <w:tcW w:w="1043" w:type="dxa"/>
            <w:tcBorders>
              <w:top w:val="single" w:sz="4" w:space="0" w:color="auto"/>
              <w:left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c>
          <w:tcPr>
            <w:tcW w:w="1248" w:type="dxa"/>
            <w:tcBorders>
              <w:top w:val="single" w:sz="4" w:space="0" w:color="auto"/>
              <w:left w:val="single" w:sz="4" w:space="0" w:color="auto"/>
            </w:tcBorders>
            <w:shd w:val="clear" w:color="auto" w:fill="FFFFFF"/>
            <w:vAlign w:val="bottom"/>
          </w:tcPr>
          <w:p w:rsidR="00A14A6E" w:rsidRPr="007F573C" w:rsidRDefault="00A14A6E" w:rsidP="00A14A6E">
            <w:pPr>
              <w:pStyle w:val="Bodytext0"/>
              <w:shd w:val="clear" w:color="auto" w:fill="auto"/>
              <w:spacing w:before="0" w:line="240" w:lineRule="auto"/>
              <w:jc w:val="center"/>
              <w:rPr>
                <w:sz w:val="24"/>
                <w:szCs w:val="24"/>
              </w:rPr>
            </w:pPr>
            <w:r w:rsidRPr="007F573C">
              <w:rPr>
                <w:rStyle w:val="Bodytext6ptSpacing0pt"/>
                <w:sz w:val="24"/>
                <w:szCs w:val="24"/>
              </w:rPr>
              <w:t>144-97</w:t>
            </w:r>
          </w:p>
        </w:tc>
        <w:tc>
          <w:tcPr>
            <w:tcW w:w="1241" w:type="dxa"/>
            <w:tcBorders>
              <w:top w:val="single" w:sz="4" w:space="0" w:color="auto"/>
              <w:left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c>
          <w:tcPr>
            <w:tcW w:w="1248" w:type="dxa"/>
            <w:tcBorders>
              <w:top w:val="single" w:sz="4" w:space="0" w:color="auto"/>
              <w:left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c>
          <w:tcPr>
            <w:tcW w:w="1256" w:type="dxa"/>
            <w:tcBorders>
              <w:top w:val="single" w:sz="4" w:space="0" w:color="auto"/>
              <w:left w:val="single" w:sz="4" w:space="0" w:color="auto"/>
              <w:bottom w:val="single" w:sz="4" w:space="0" w:color="auto"/>
              <w:right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r>
      <w:tr w:rsidR="00A14A6E" w:rsidTr="00A14A6E">
        <w:trPr>
          <w:trHeight w:hRule="exact" w:val="448"/>
        </w:trPr>
        <w:tc>
          <w:tcPr>
            <w:tcW w:w="3141" w:type="dxa"/>
            <w:gridSpan w:val="2"/>
            <w:tcBorders>
              <w:top w:val="single" w:sz="4" w:space="0" w:color="auto"/>
              <w:left w:val="single" w:sz="4" w:space="0" w:color="auto"/>
              <w:bottom w:val="single" w:sz="4" w:space="0" w:color="auto"/>
            </w:tcBorders>
            <w:shd w:val="clear" w:color="auto" w:fill="FFFFFF"/>
            <w:vAlign w:val="bottom"/>
          </w:tcPr>
          <w:p w:rsidR="00A14A6E" w:rsidRPr="007F573C" w:rsidRDefault="00A14A6E" w:rsidP="00A14A6E">
            <w:pPr>
              <w:pStyle w:val="Bodytext0"/>
              <w:shd w:val="clear" w:color="auto" w:fill="auto"/>
              <w:spacing w:before="0" w:line="240" w:lineRule="auto"/>
              <w:ind w:left="120"/>
              <w:jc w:val="left"/>
              <w:rPr>
                <w:sz w:val="24"/>
                <w:szCs w:val="24"/>
              </w:rPr>
            </w:pPr>
            <w:r w:rsidRPr="007F573C">
              <w:rPr>
                <w:rStyle w:val="Bodytext6ptSpacing0pt"/>
                <w:sz w:val="24"/>
                <w:szCs w:val="24"/>
              </w:rPr>
              <w:t>Выход в готовом виде</w:t>
            </w:r>
          </w:p>
        </w:tc>
        <w:tc>
          <w:tcPr>
            <w:tcW w:w="1028" w:type="dxa"/>
            <w:tcBorders>
              <w:top w:val="single" w:sz="4" w:space="0" w:color="auto"/>
              <w:left w:val="single" w:sz="4" w:space="0" w:color="auto"/>
              <w:bottom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c>
          <w:tcPr>
            <w:tcW w:w="1043" w:type="dxa"/>
            <w:tcBorders>
              <w:top w:val="single" w:sz="4" w:space="0" w:color="auto"/>
              <w:left w:val="single" w:sz="4" w:space="0" w:color="auto"/>
              <w:bottom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c>
          <w:tcPr>
            <w:tcW w:w="1248" w:type="dxa"/>
            <w:tcBorders>
              <w:top w:val="single" w:sz="4" w:space="0" w:color="auto"/>
              <w:left w:val="single" w:sz="4" w:space="0" w:color="auto"/>
              <w:bottom w:val="single" w:sz="4" w:space="0" w:color="auto"/>
            </w:tcBorders>
            <w:shd w:val="clear" w:color="auto" w:fill="FFFFFF"/>
            <w:vAlign w:val="bottom"/>
          </w:tcPr>
          <w:p w:rsidR="00A14A6E" w:rsidRPr="007F573C" w:rsidRDefault="00A14A6E" w:rsidP="00A14A6E">
            <w:pPr>
              <w:pStyle w:val="Bodytext0"/>
              <w:shd w:val="clear" w:color="auto" w:fill="auto"/>
              <w:spacing w:before="0" w:line="240" w:lineRule="auto"/>
              <w:jc w:val="center"/>
              <w:rPr>
                <w:sz w:val="24"/>
                <w:szCs w:val="24"/>
              </w:rPr>
            </w:pPr>
            <w:r w:rsidRPr="007F573C">
              <w:rPr>
                <w:rStyle w:val="Bodytext6ptSpacing0pt"/>
                <w:sz w:val="24"/>
                <w:szCs w:val="24"/>
              </w:rPr>
              <w:t>50/75/150</w:t>
            </w:r>
          </w:p>
        </w:tc>
        <w:tc>
          <w:tcPr>
            <w:tcW w:w="1241" w:type="dxa"/>
            <w:tcBorders>
              <w:top w:val="single" w:sz="4" w:space="0" w:color="auto"/>
              <w:left w:val="single" w:sz="4" w:space="0" w:color="auto"/>
              <w:bottom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c>
          <w:tcPr>
            <w:tcW w:w="1248" w:type="dxa"/>
            <w:tcBorders>
              <w:top w:val="single" w:sz="4" w:space="0" w:color="auto"/>
              <w:left w:val="single" w:sz="4" w:space="0" w:color="auto"/>
              <w:bottom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c>
          <w:tcPr>
            <w:tcW w:w="1256" w:type="dxa"/>
            <w:tcBorders>
              <w:top w:val="single" w:sz="4" w:space="0" w:color="auto"/>
              <w:left w:val="single" w:sz="4" w:space="0" w:color="auto"/>
              <w:bottom w:val="single" w:sz="4" w:space="0" w:color="auto"/>
              <w:right w:val="single" w:sz="4" w:space="0" w:color="auto"/>
            </w:tcBorders>
            <w:shd w:val="clear" w:color="auto" w:fill="FFFFFF"/>
          </w:tcPr>
          <w:p w:rsidR="00A14A6E" w:rsidRPr="007F573C" w:rsidRDefault="00A14A6E" w:rsidP="00A14A6E">
            <w:pPr>
              <w:rPr>
                <w:rFonts w:ascii="Times New Roman" w:hAnsi="Times New Roman" w:cs="Times New Roman"/>
                <w:sz w:val="24"/>
                <w:szCs w:val="24"/>
              </w:rPr>
            </w:pPr>
          </w:p>
        </w:tc>
      </w:tr>
    </w:tbl>
    <w:p w:rsidR="007F573C" w:rsidRPr="007F573C" w:rsidRDefault="007F573C" w:rsidP="007F573C">
      <w:pPr>
        <w:rPr>
          <w:rFonts w:ascii="Times New Roman" w:hAnsi="Times New Roman" w:cs="Times New Roman"/>
          <w:sz w:val="24"/>
          <w:szCs w:val="24"/>
        </w:rPr>
      </w:pPr>
    </w:p>
    <w:p w:rsidR="007F573C" w:rsidRPr="007F573C" w:rsidRDefault="007F573C" w:rsidP="007F573C">
      <w:pPr>
        <w:rPr>
          <w:rFonts w:ascii="Times New Roman" w:hAnsi="Times New Roman" w:cs="Times New Roman"/>
          <w:sz w:val="24"/>
          <w:szCs w:val="24"/>
        </w:rPr>
      </w:pPr>
    </w:p>
    <w:p w:rsidR="007F573C" w:rsidRPr="007F573C" w:rsidRDefault="007F573C" w:rsidP="007F573C">
      <w:pPr>
        <w:rPr>
          <w:rFonts w:ascii="Times New Roman" w:hAnsi="Times New Roman" w:cs="Times New Roman"/>
          <w:sz w:val="24"/>
          <w:szCs w:val="24"/>
        </w:rPr>
      </w:pPr>
    </w:p>
    <w:p w:rsidR="007F573C" w:rsidRPr="007F573C" w:rsidRDefault="007F573C" w:rsidP="007F573C">
      <w:pPr>
        <w:rPr>
          <w:rFonts w:ascii="Times New Roman" w:hAnsi="Times New Roman" w:cs="Times New Roman"/>
          <w:sz w:val="24"/>
          <w:szCs w:val="24"/>
        </w:rPr>
      </w:pPr>
    </w:p>
    <w:p w:rsidR="007F573C" w:rsidRPr="007F573C" w:rsidRDefault="007F573C" w:rsidP="007F573C">
      <w:pPr>
        <w:rPr>
          <w:rFonts w:ascii="Times New Roman" w:hAnsi="Times New Roman" w:cs="Times New Roman"/>
          <w:sz w:val="24"/>
          <w:szCs w:val="24"/>
        </w:rPr>
      </w:pPr>
    </w:p>
    <w:p w:rsidR="007F573C" w:rsidRDefault="007F573C" w:rsidP="007F573C">
      <w:pPr>
        <w:rPr>
          <w:rFonts w:ascii="Times New Roman" w:hAnsi="Times New Roman" w:cs="Times New Roman"/>
          <w:sz w:val="24"/>
          <w:szCs w:val="24"/>
        </w:rPr>
      </w:pPr>
    </w:p>
    <w:p w:rsidR="007F573C" w:rsidRDefault="007F573C" w:rsidP="007F573C">
      <w:pPr>
        <w:rPr>
          <w:rFonts w:ascii="Times New Roman" w:hAnsi="Times New Roman" w:cs="Times New Roman"/>
          <w:sz w:val="24"/>
          <w:szCs w:val="24"/>
        </w:rPr>
      </w:pPr>
    </w:p>
    <w:p w:rsidR="007F573C" w:rsidRDefault="007F573C" w:rsidP="007F573C">
      <w:pPr>
        <w:ind w:firstLine="708"/>
        <w:rPr>
          <w:rFonts w:ascii="Times New Roman" w:hAnsi="Times New Roman" w:cs="Times New Roman"/>
          <w:sz w:val="24"/>
          <w:szCs w:val="24"/>
        </w:rPr>
      </w:pPr>
    </w:p>
    <w:p w:rsidR="00A14A6E" w:rsidRDefault="00A14A6E" w:rsidP="007F573C">
      <w:pPr>
        <w:ind w:firstLine="708"/>
        <w:rPr>
          <w:rFonts w:ascii="Times New Roman" w:hAnsi="Times New Roman" w:cs="Times New Roman"/>
          <w:sz w:val="24"/>
          <w:szCs w:val="24"/>
        </w:rPr>
      </w:pPr>
    </w:p>
    <w:p w:rsidR="00A14A6E" w:rsidRDefault="00A14A6E" w:rsidP="007F573C">
      <w:pPr>
        <w:ind w:firstLine="708"/>
        <w:rPr>
          <w:rFonts w:ascii="Times New Roman" w:hAnsi="Times New Roman" w:cs="Times New Roman"/>
          <w:sz w:val="24"/>
          <w:szCs w:val="24"/>
        </w:rPr>
      </w:pPr>
    </w:p>
    <w:p w:rsidR="00A14A6E" w:rsidRDefault="00A14A6E" w:rsidP="007F573C">
      <w:pPr>
        <w:ind w:firstLine="708"/>
        <w:rPr>
          <w:rFonts w:ascii="Times New Roman" w:hAnsi="Times New Roman" w:cs="Times New Roman"/>
          <w:sz w:val="24"/>
          <w:szCs w:val="24"/>
        </w:rPr>
      </w:pPr>
    </w:p>
    <w:p w:rsidR="00A14A6E" w:rsidRDefault="00A14A6E" w:rsidP="007F573C">
      <w:pPr>
        <w:ind w:firstLine="708"/>
        <w:rPr>
          <w:rFonts w:ascii="Times New Roman" w:hAnsi="Times New Roman" w:cs="Times New Roman"/>
          <w:sz w:val="24"/>
          <w:szCs w:val="24"/>
        </w:rPr>
      </w:pPr>
    </w:p>
    <w:p w:rsidR="00A14A6E" w:rsidRDefault="00A14A6E" w:rsidP="007F573C">
      <w:pPr>
        <w:ind w:firstLine="708"/>
        <w:rPr>
          <w:rFonts w:ascii="Times New Roman" w:hAnsi="Times New Roman" w:cs="Times New Roman"/>
          <w:sz w:val="24"/>
          <w:szCs w:val="24"/>
        </w:rPr>
      </w:pPr>
    </w:p>
    <w:p w:rsidR="00A14A6E" w:rsidRDefault="00A14A6E" w:rsidP="007F573C">
      <w:pPr>
        <w:ind w:firstLine="708"/>
        <w:rPr>
          <w:rFonts w:ascii="Times New Roman" w:hAnsi="Times New Roman" w:cs="Times New Roman"/>
          <w:sz w:val="24"/>
          <w:szCs w:val="24"/>
        </w:rPr>
      </w:pPr>
    </w:p>
    <w:p w:rsidR="00A14A6E" w:rsidRDefault="00A14A6E" w:rsidP="007F573C">
      <w:pPr>
        <w:ind w:firstLine="708"/>
        <w:rPr>
          <w:rFonts w:ascii="Times New Roman" w:hAnsi="Times New Roman" w:cs="Times New Roman"/>
          <w:sz w:val="24"/>
          <w:szCs w:val="24"/>
        </w:rPr>
      </w:pPr>
    </w:p>
    <w:p w:rsidR="00A14A6E" w:rsidRDefault="00A14A6E" w:rsidP="007F573C">
      <w:pPr>
        <w:ind w:firstLine="708"/>
        <w:rPr>
          <w:rFonts w:ascii="Times New Roman" w:hAnsi="Times New Roman" w:cs="Times New Roman"/>
          <w:sz w:val="24"/>
          <w:szCs w:val="24"/>
        </w:rPr>
      </w:pPr>
    </w:p>
    <w:p w:rsidR="00A14A6E" w:rsidRDefault="00A14A6E" w:rsidP="007F573C">
      <w:pPr>
        <w:ind w:firstLine="708"/>
        <w:rPr>
          <w:rFonts w:ascii="Times New Roman" w:hAnsi="Times New Roman" w:cs="Times New Roman"/>
          <w:sz w:val="24"/>
          <w:szCs w:val="24"/>
        </w:rPr>
      </w:pPr>
    </w:p>
    <w:p w:rsidR="00A14A6E" w:rsidRDefault="00A14A6E" w:rsidP="007F573C">
      <w:pPr>
        <w:ind w:firstLine="708"/>
        <w:rPr>
          <w:rFonts w:ascii="Times New Roman" w:hAnsi="Times New Roman" w:cs="Times New Roman"/>
          <w:sz w:val="24"/>
          <w:szCs w:val="24"/>
        </w:rPr>
      </w:pPr>
    </w:p>
    <w:p w:rsidR="00A14A6E" w:rsidRDefault="00A14A6E" w:rsidP="007F573C">
      <w:pPr>
        <w:ind w:firstLine="708"/>
        <w:rPr>
          <w:rFonts w:ascii="Times New Roman" w:hAnsi="Times New Roman" w:cs="Times New Roman"/>
          <w:sz w:val="24"/>
          <w:szCs w:val="24"/>
        </w:rPr>
      </w:pPr>
    </w:p>
    <w:p w:rsidR="00A14A6E" w:rsidRDefault="00A14A6E" w:rsidP="007F573C">
      <w:pPr>
        <w:ind w:firstLine="708"/>
        <w:rPr>
          <w:rFonts w:ascii="Times New Roman" w:hAnsi="Times New Roman" w:cs="Times New Roman"/>
          <w:sz w:val="24"/>
          <w:szCs w:val="24"/>
        </w:rPr>
      </w:pPr>
    </w:p>
    <w:p w:rsidR="00A14A6E" w:rsidRDefault="00A14A6E" w:rsidP="007F573C">
      <w:pPr>
        <w:ind w:firstLine="708"/>
        <w:rPr>
          <w:rFonts w:ascii="Times New Roman" w:hAnsi="Times New Roman" w:cs="Times New Roman"/>
          <w:sz w:val="24"/>
          <w:szCs w:val="24"/>
        </w:rPr>
      </w:pPr>
    </w:p>
    <w:p w:rsidR="00A14A6E" w:rsidRDefault="00A14A6E" w:rsidP="007F573C">
      <w:pPr>
        <w:ind w:firstLine="708"/>
        <w:rPr>
          <w:rFonts w:ascii="Times New Roman" w:hAnsi="Times New Roman" w:cs="Times New Roman"/>
          <w:sz w:val="24"/>
          <w:szCs w:val="24"/>
        </w:rPr>
      </w:pPr>
    </w:p>
    <w:p w:rsidR="00A14A6E" w:rsidRDefault="00A14A6E" w:rsidP="007F573C">
      <w:pPr>
        <w:ind w:firstLine="708"/>
        <w:rPr>
          <w:rFonts w:ascii="Times New Roman" w:hAnsi="Times New Roman" w:cs="Times New Roman"/>
          <w:sz w:val="24"/>
          <w:szCs w:val="24"/>
        </w:rPr>
      </w:pPr>
    </w:p>
    <w:p w:rsidR="00A14A6E" w:rsidRPr="00A14A6E" w:rsidRDefault="00A14A6E" w:rsidP="00A14A6E">
      <w:pPr>
        <w:pStyle w:val="Heading30"/>
        <w:framePr w:w="9773" w:h="1003" w:hRule="exact" w:wrap="around" w:vAnchor="page" w:hAnchor="page" w:x="2133" w:y="904"/>
        <w:shd w:val="clear" w:color="auto" w:fill="auto"/>
        <w:spacing w:line="182" w:lineRule="exact"/>
        <w:ind w:left="7880"/>
        <w:jc w:val="left"/>
        <w:rPr>
          <w:sz w:val="28"/>
          <w:szCs w:val="28"/>
        </w:rPr>
      </w:pPr>
      <w:bookmarkStart w:id="6" w:name="bookmark11"/>
      <w:r w:rsidRPr="00A14A6E">
        <w:rPr>
          <w:sz w:val="28"/>
          <w:szCs w:val="28"/>
        </w:rPr>
        <w:t>«Утверждаю»</w:t>
      </w:r>
      <w:bookmarkEnd w:id="6"/>
    </w:p>
    <w:p w:rsidR="00A14A6E" w:rsidRPr="00A14A6E" w:rsidRDefault="00A14A6E" w:rsidP="00A14A6E">
      <w:pPr>
        <w:pStyle w:val="Heading30"/>
        <w:framePr w:w="9773" w:h="1003" w:hRule="exact" w:wrap="around" w:vAnchor="page" w:hAnchor="page" w:x="2133" w:y="904"/>
        <w:shd w:val="clear" w:color="auto" w:fill="auto"/>
        <w:tabs>
          <w:tab w:val="left" w:leader="underscore" w:pos="8843"/>
        </w:tabs>
        <w:spacing w:line="182" w:lineRule="exact"/>
        <w:ind w:left="6760"/>
        <w:rPr>
          <w:sz w:val="28"/>
          <w:szCs w:val="28"/>
        </w:rPr>
      </w:pPr>
      <w:bookmarkStart w:id="7" w:name="bookmark12"/>
      <w:r w:rsidRPr="00A14A6E">
        <w:rPr>
          <w:sz w:val="28"/>
          <w:szCs w:val="28"/>
        </w:rPr>
        <w:t xml:space="preserve">Директор  </w:t>
      </w:r>
      <w:r w:rsidRPr="00A14A6E">
        <w:rPr>
          <w:sz w:val="28"/>
          <w:szCs w:val="28"/>
        </w:rPr>
        <w:tab/>
      </w:r>
      <w:bookmarkEnd w:id="7"/>
    </w:p>
    <w:p w:rsidR="00A14A6E" w:rsidRPr="00A14A6E" w:rsidRDefault="00A14A6E" w:rsidP="00A14A6E">
      <w:pPr>
        <w:pStyle w:val="Heading320"/>
        <w:framePr w:w="9773" w:h="1003" w:hRule="exact" w:wrap="around" w:vAnchor="page" w:hAnchor="page" w:x="2133" w:y="904"/>
        <w:shd w:val="clear" w:color="auto" w:fill="auto"/>
        <w:spacing w:line="182" w:lineRule="exact"/>
        <w:ind w:left="8060"/>
        <w:rPr>
          <w:sz w:val="28"/>
          <w:szCs w:val="28"/>
        </w:rPr>
      </w:pPr>
      <w:bookmarkStart w:id="8" w:name="bookmark13"/>
      <w:r w:rsidRPr="00A14A6E">
        <w:rPr>
          <w:rStyle w:val="Heading3295ptBoldNotItalicSpacing0pt"/>
          <w:sz w:val="28"/>
          <w:szCs w:val="28"/>
        </w:rPr>
        <w:t>(</w:t>
      </w:r>
      <w:r w:rsidRPr="00A14A6E">
        <w:rPr>
          <w:sz w:val="28"/>
          <w:szCs w:val="28"/>
        </w:rPr>
        <w:t>подпись)</w:t>
      </w:r>
      <w:bookmarkEnd w:id="8"/>
    </w:p>
    <w:p w:rsidR="00A14A6E" w:rsidRPr="00A14A6E" w:rsidRDefault="00A14A6E" w:rsidP="00A14A6E">
      <w:pPr>
        <w:framePr w:w="9773" w:h="1003" w:hRule="exact" w:wrap="around" w:vAnchor="page" w:hAnchor="page" w:x="2133" w:y="904"/>
        <w:ind w:right="220"/>
        <w:rPr>
          <w:rFonts w:ascii="Times New Roman" w:hAnsi="Times New Roman" w:cs="Times New Roman"/>
          <w:sz w:val="28"/>
          <w:szCs w:val="28"/>
        </w:rPr>
      </w:pPr>
      <w:bookmarkStart w:id="9" w:name="bookmark14"/>
      <w:r w:rsidRPr="00A14A6E">
        <w:rPr>
          <w:rStyle w:val="Bodytext17BoldSpacing0pt"/>
          <w:rFonts w:eastAsiaTheme="minorHAnsi"/>
          <w:sz w:val="28"/>
          <w:szCs w:val="28"/>
        </w:rPr>
        <w:t xml:space="preserve">ПЛАН-МЕНЮ </w:t>
      </w:r>
      <w:r w:rsidRPr="00A14A6E">
        <w:rPr>
          <w:rFonts w:ascii="Times New Roman" w:hAnsi="Times New Roman" w:cs="Times New Roman"/>
          <w:sz w:val="28"/>
          <w:szCs w:val="28"/>
        </w:rPr>
        <w:t xml:space="preserve">на </w:t>
      </w:r>
      <w:r w:rsidRPr="00A14A6E">
        <w:rPr>
          <w:rStyle w:val="Bodytext170"/>
          <w:rFonts w:eastAsiaTheme="minorHAnsi"/>
          <w:sz w:val="28"/>
          <w:szCs w:val="28"/>
        </w:rPr>
        <w:t xml:space="preserve">« 18 » </w:t>
      </w:r>
      <w:r w:rsidRPr="00A14A6E">
        <w:rPr>
          <w:rStyle w:val="Bodytext17BoldSpacing0pt"/>
          <w:rFonts w:eastAsiaTheme="minorHAnsi"/>
          <w:sz w:val="28"/>
          <w:szCs w:val="28"/>
        </w:rPr>
        <w:t xml:space="preserve">июня </w:t>
      </w:r>
      <w:r>
        <w:rPr>
          <w:rFonts w:ascii="Times New Roman" w:hAnsi="Times New Roman" w:cs="Times New Roman"/>
          <w:sz w:val="28"/>
          <w:szCs w:val="28"/>
        </w:rPr>
        <w:t>200</w:t>
      </w:r>
      <w:r w:rsidRPr="00A14A6E">
        <w:rPr>
          <w:rFonts w:ascii="Times New Roman" w:hAnsi="Times New Roman" w:cs="Times New Roman"/>
          <w:sz w:val="28"/>
          <w:szCs w:val="28"/>
        </w:rPr>
        <w:t>9 г.</w:t>
      </w:r>
      <w:bookmarkEnd w:id="9"/>
    </w:p>
    <w:tbl>
      <w:tblPr>
        <w:tblW w:w="0" w:type="auto"/>
        <w:tblInd w:w="730" w:type="dxa"/>
        <w:tblLayout w:type="fixed"/>
        <w:tblCellMar>
          <w:left w:w="10" w:type="dxa"/>
          <w:right w:w="10" w:type="dxa"/>
        </w:tblCellMar>
        <w:tblLook w:val="04A0"/>
      </w:tblPr>
      <w:tblGrid>
        <w:gridCol w:w="2942"/>
        <w:gridCol w:w="1786"/>
        <w:gridCol w:w="1128"/>
        <w:gridCol w:w="5065"/>
      </w:tblGrid>
      <w:tr w:rsidR="00A14A6E" w:rsidTr="00A14A6E">
        <w:trPr>
          <w:trHeight w:hRule="exact" w:val="800"/>
        </w:trPr>
        <w:tc>
          <w:tcPr>
            <w:tcW w:w="2942" w:type="dxa"/>
            <w:tcBorders>
              <w:top w:val="single" w:sz="4" w:space="0" w:color="auto"/>
              <w:left w:val="single" w:sz="4" w:space="0" w:color="auto"/>
            </w:tcBorders>
            <w:shd w:val="clear" w:color="auto" w:fill="FFFFFF"/>
          </w:tcPr>
          <w:p w:rsidR="00A14A6E" w:rsidRPr="00A14A6E" w:rsidRDefault="00A14A6E" w:rsidP="00A14A6E">
            <w:pPr>
              <w:pStyle w:val="Bodytext0"/>
              <w:shd w:val="clear" w:color="auto" w:fill="auto"/>
              <w:spacing w:before="0" w:line="240" w:lineRule="auto"/>
              <w:jc w:val="center"/>
              <w:rPr>
                <w:sz w:val="24"/>
                <w:szCs w:val="24"/>
              </w:rPr>
            </w:pPr>
            <w:r w:rsidRPr="00A14A6E">
              <w:rPr>
                <w:rStyle w:val="Bodytext6ptSpacing0pt"/>
                <w:sz w:val="24"/>
                <w:szCs w:val="24"/>
              </w:rPr>
              <w:t>Наименование блюда</w:t>
            </w:r>
          </w:p>
        </w:tc>
        <w:tc>
          <w:tcPr>
            <w:tcW w:w="1786" w:type="dxa"/>
            <w:tcBorders>
              <w:top w:val="single" w:sz="4" w:space="0" w:color="auto"/>
              <w:left w:val="single" w:sz="4" w:space="0" w:color="auto"/>
            </w:tcBorders>
            <w:shd w:val="clear" w:color="auto" w:fill="FFFFFF"/>
            <w:vAlign w:val="bottom"/>
          </w:tcPr>
          <w:p w:rsidR="00A14A6E" w:rsidRPr="00A14A6E" w:rsidRDefault="00A14A6E" w:rsidP="00A14A6E">
            <w:pPr>
              <w:pStyle w:val="Bodytext0"/>
              <w:shd w:val="clear" w:color="auto" w:fill="auto"/>
              <w:spacing w:before="0" w:line="240" w:lineRule="auto"/>
              <w:jc w:val="center"/>
              <w:rPr>
                <w:sz w:val="24"/>
                <w:szCs w:val="24"/>
              </w:rPr>
            </w:pPr>
            <w:r w:rsidRPr="00A14A6E">
              <w:rPr>
                <w:rStyle w:val="Bodytext6ptSpacing0pt"/>
                <w:sz w:val="24"/>
                <w:szCs w:val="24"/>
              </w:rPr>
              <w:t>№ по сборнику рецептур</w:t>
            </w:r>
          </w:p>
        </w:tc>
        <w:tc>
          <w:tcPr>
            <w:tcW w:w="1128" w:type="dxa"/>
            <w:tcBorders>
              <w:top w:val="single" w:sz="4" w:space="0" w:color="auto"/>
              <w:left w:val="single" w:sz="4" w:space="0" w:color="auto"/>
            </w:tcBorders>
            <w:shd w:val="clear" w:color="auto" w:fill="FFFFFF"/>
          </w:tcPr>
          <w:p w:rsidR="00A14A6E" w:rsidRPr="00A14A6E" w:rsidRDefault="00A14A6E" w:rsidP="00A14A6E">
            <w:pPr>
              <w:pStyle w:val="Bodytext0"/>
              <w:shd w:val="clear" w:color="auto" w:fill="auto"/>
              <w:spacing w:before="0" w:line="240" w:lineRule="auto"/>
              <w:jc w:val="center"/>
              <w:rPr>
                <w:sz w:val="24"/>
                <w:szCs w:val="24"/>
              </w:rPr>
            </w:pPr>
            <w:r w:rsidRPr="00A14A6E">
              <w:rPr>
                <w:rStyle w:val="Bodytext6ptSpacing0pt"/>
                <w:sz w:val="24"/>
                <w:szCs w:val="24"/>
              </w:rPr>
              <w:t>Количество</w:t>
            </w:r>
          </w:p>
        </w:tc>
        <w:tc>
          <w:tcPr>
            <w:tcW w:w="5065" w:type="dxa"/>
            <w:tcBorders>
              <w:top w:val="single" w:sz="4" w:space="0" w:color="auto"/>
              <w:left w:val="single" w:sz="4" w:space="0" w:color="auto"/>
              <w:right w:val="single" w:sz="4" w:space="0" w:color="auto"/>
            </w:tcBorders>
            <w:shd w:val="clear" w:color="auto" w:fill="FFFFFF"/>
          </w:tcPr>
          <w:p w:rsidR="00A14A6E" w:rsidRPr="00A14A6E" w:rsidRDefault="00A14A6E" w:rsidP="00A14A6E">
            <w:pPr>
              <w:pStyle w:val="Bodytext0"/>
              <w:shd w:val="clear" w:color="auto" w:fill="auto"/>
              <w:spacing w:before="0" w:line="240" w:lineRule="auto"/>
              <w:jc w:val="center"/>
              <w:rPr>
                <w:sz w:val="24"/>
                <w:szCs w:val="24"/>
              </w:rPr>
            </w:pPr>
            <w:r w:rsidRPr="00A14A6E">
              <w:rPr>
                <w:rStyle w:val="Bodytext6ptSpacing0pt"/>
                <w:sz w:val="24"/>
                <w:szCs w:val="24"/>
              </w:rPr>
              <w:t>Краткая характеристика блюд и гарниров</w:t>
            </w:r>
          </w:p>
        </w:tc>
      </w:tr>
      <w:tr w:rsidR="00A14A6E" w:rsidTr="00A14A6E">
        <w:trPr>
          <w:trHeight w:hRule="exact" w:val="535"/>
        </w:trPr>
        <w:tc>
          <w:tcPr>
            <w:tcW w:w="2942" w:type="dxa"/>
            <w:tcBorders>
              <w:top w:val="single" w:sz="4" w:space="0" w:color="auto"/>
              <w:left w:val="single" w:sz="4" w:space="0" w:color="auto"/>
            </w:tcBorders>
            <w:shd w:val="clear" w:color="auto" w:fill="FFFFFF"/>
            <w:vAlign w:val="center"/>
          </w:tcPr>
          <w:p w:rsidR="00A14A6E" w:rsidRPr="00A14A6E" w:rsidRDefault="00A14A6E" w:rsidP="00A14A6E">
            <w:pPr>
              <w:pStyle w:val="Bodytext0"/>
              <w:shd w:val="clear" w:color="auto" w:fill="auto"/>
              <w:spacing w:before="0" w:line="240" w:lineRule="auto"/>
              <w:jc w:val="center"/>
              <w:rPr>
                <w:sz w:val="24"/>
                <w:szCs w:val="24"/>
              </w:rPr>
            </w:pPr>
            <w:r w:rsidRPr="00A14A6E">
              <w:rPr>
                <w:rStyle w:val="Bodytext6ptSpacing0pt"/>
                <w:sz w:val="24"/>
                <w:szCs w:val="24"/>
              </w:rPr>
              <w:t>Холодные закуски:</w:t>
            </w:r>
          </w:p>
        </w:tc>
        <w:tc>
          <w:tcPr>
            <w:tcW w:w="1786" w:type="dxa"/>
            <w:tcBorders>
              <w:top w:val="single" w:sz="4" w:space="0" w:color="auto"/>
              <w:left w:val="single" w:sz="4" w:space="0" w:color="auto"/>
            </w:tcBorders>
            <w:shd w:val="clear" w:color="auto" w:fill="FFFFFF"/>
          </w:tcPr>
          <w:p w:rsidR="00A14A6E" w:rsidRPr="00A14A6E" w:rsidRDefault="00A14A6E" w:rsidP="00A14A6E">
            <w:pPr>
              <w:rPr>
                <w:rFonts w:ascii="Times New Roman" w:hAnsi="Times New Roman" w:cs="Times New Roman"/>
                <w:sz w:val="24"/>
                <w:szCs w:val="24"/>
              </w:rPr>
            </w:pPr>
          </w:p>
        </w:tc>
        <w:tc>
          <w:tcPr>
            <w:tcW w:w="1128" w:type="dxa"/>
            <w:tcBorders>
              <w:top w:val="single" w:sz="4" w:space="0" w:color="auto"/>
              <w:left w:val="single" w:sz="4" w:space="0" w:color="auto"/>
            </w:tcBorders>
            <w:shd w:val="clear" w:color="auto" w:fill="FFFFFF"/>
          </w:tcPr>
          <w:p w:rsidR="00A14A6E" w:rsidRPr="00A14A6E" w:rsidRDefault="00A14A6E" w:rsidP="00A14A6E">
            <w:pPr>
              <w:rPr>
                <w:rFonts w:ascii="Times New Roman" w:hAnsi="Times New Roman" w:cs="Times New Roman"/>
                <w:sz w:val="24"/>
                <w:szCs w:val="24"/>
              </w:rPr>
            </w:pPr>
          </w:p>
        </w:tc>
        <w:tc>
          <w:tcPr>
            <w:tcW w:w="5065" w:type="dxa"/>
            <w:tcBorders>
              <w:top w:val="single" w:sz="4" w:space="0" w:color="auto"/>
              <w:left w:val="single" w:sz="4" w:space="0" w:color="auto"/>
              <w:right w:val="single" w:sz="4" w:space="0" w:color="auto"/>
            </w:tcBorders>
            <w:shd w:val="clear" w:color="auto" w:fill="FFFFFF"/>
          </w:tcPr>
          <w:p w:rsidR="00A14A6E" w:rsidRPr="00A14A6E" w:rsidRDefault="00A14A6E" w:rsidP="00A14A6E">
            <w:pPr>
              <w:rPr>
                <w:rFonts w:ascii="Times New Roman" w:hAnsi="Times New Roman" w:cs="Times New Roman"/>
                <w:sz w:val="24"/>
                <w:szCs w:val="24"/>
              </w:rPr>
            </w:pPr>
          </w:p>
        </w:tc>
      </w:tr>
      <w:tr w:rsidR="00A14A6E" w:rsidTr="00A14A6E">
        <w:trPr>
          <w:trHeight w:hRule="exact" w:val="625"/>
        </w:trPr>
        <w:tc>
          <w:tcPr>
            <w:tcW w:w="2942" w:type="dxa"/>
            <w:tcBorders>
              <w:top w:val="single" w:sz="4" w:space="0" w:color="auto"/>
              <w:left w:val="single" w:sz="4" w:space="0" w:color="auto"/>
            </w:tcBorders>
            <w:shd w:val="clear" w:color="auto" w:fill="FFFFFF"/>
          </w:tcPr>
          <w:p w:rsidR="00A14A6E" w:rsidRPr="00A14A6E" w:rsidRDefault="00A14A6E" w:rsidP="00A14A6E">
            <w:pPr>
              <w:pStyle w:val="Bodytext0"/>
              <w:shd w:val="clear" w:color="auto" w:fill="auto"/>
              <w:spacing w:before="0" w:line="240" w:lineRule="auto"/>
              <w:ind w:left="120"/>
              <w:jc w:val="left"/>
              <w:rPr>
                <w:sz w:val="24"/>
                <w:szCs w:val="24"/>
              </w:rPr>
            </w:pPr>
            <w:r w:rsidRPr="00A14A6E">
              <w:rPr>
                <w:rStyle w:val="Bodytext6ptSpacing0pt"/>
                <w:sz w:val="24"/>
                <w:szCs w:val="24"/>
              </w:rPr>
              <w:t>Салат из сырых овощей</w:t>
            </w:r>
          </w:p>
        </w:tc>
        <w:tc>
          <w:tcPr>
            <w:tcW w:w="1786" w:type="dxa"/>
            <w:tcBorders>
              <w:top w:val="single" w:sz="4" w:space="0" w:color="auto"/>
              <w:left w:val="single" w:sz="4" w:space="0" w:color="auto"/>
            </w:tcBorders>
            <w:shd w:val="clear" w:color="auto" w:fill="FFFFFF"/>
          </w:tcPr>
          <w:p w:rsidR="00A14A6E" w:rsidRPr="00A14A6E" w:rsidRDefault="00A14A6E" w:rsidP="00A14A6E">
            <w:pPr>
              <w:pStyle w:val="Bodytext0"/>
              <w:shd w:val="clear" w:color="auto" w:fill="auto"/>
              <w:spacing w:before="0" w:line="240" w:lineRule="auto"/>
              <w:jc w:val="center"/>
              <w:rPr>
                <w:sz w:val="24"/>
                <w:szCs w:val="24"/>
              </w:rPr>
            </w:pPr>
            <w:r w:rsidRPr="00A14A6E">
              <w:rPr>
                <w:rStyle w:val="Bodytext6ptSpacing0pt"/>
                <w:sz w:val="24"/>
                <w:szCs w:val="24"/>
              </w:rPr>
              <w:t>72</w:t>
            </w:r>
          </w:p>
        </w:tc>
        <w:tc>
          <w:tcPr>
            <w:tcW w:w="1128" w:type="dxa"/>
            <w:tcBorders>
              <w:top w:val="single" w:sz="4" w:space="0" w:color="auto"/>
              <w:left w:val="single" w:sz="4" w:space="0" w:color="auto"/>
            </w:tcBorders>
            <w:shd w:val="clear" w:color="auto" w:fill="FFFFFF"/>
            <w:vAlign w:val="center"/>
          </w:tcPr>
          <w:p w:rsidR="00A14A6E" w:rsidRPr="00A14A6E" w:rsidRDefault="00A14A6E" w:rsidP="00A14A6E">
            <w:pPr>
              <w:pStyle w:val="Bodytext0"/>
              <w:shd w:val="clear" w:color="auto" w:fill="auto"/>
              <w:spacing w:before="0" w:line="240" w:lineRule="auto"/>
              <w:jc w:val="center"/>
              <w:rPr>
                <w:sz w:val="24"/>
                <w:szCs w:val="24"/>
              </w:rPr>
            </w:pPr>
            <w:r w:rsidRPr="00A14A6E">
              <w:rPr>
                <w:rStyle w:val="Bodytext6ptSpacing0pt"/>
                <w:sz w:val="24"/>
                <w:szCs w:val="24"/>
              </w:rPr>
              <w:t>200</w:t>
            </w:r>
          </w:p>
        </w:tc>
        <w:tc>
          <w:tcPr>
            <w:tcW w:w="5065" w:type="dxa"/>
            <w:tcBorders>
              <w:top w:val="single" w:sz="4" w:space="0" w:color="auto"/>
              <w:left w:val="single" w:sz="4" w:space="0" w:color="auto"/>
              <w:right w:val="single" w:sz="4" w:space="0" w:color="auto"/>
            </w:tcBorders>
            <w:shd w:val="clear" w:color="auto" w:fill="FFFFFF"/>
            <w:vAlign w:val="bottom"/>
          </w:tcPr>
          <w:p w:rsidR="00A14A6E" w:rsidRPr="00A14A6E" w:rsidRDefault="00A14A6E" w:rsidP="00A14A6E">
            <w:pPr>
              <w:pStyle w:val="Bodytext0"/>
              <w:shd w:val="clear" w:color="auto" w:fill="auto"/>
              <w:spacing w:before="0" w:line="240" w:lineRule="auto"/>
              <w:rPr>
                <w:sz w:val="24"/>
                <w:szCs w:val="24"/>
              </w:rPr>
            </w:pPr>
            <w:r w:rsidRPr="00A14A6E">
              <w:rPr>
                <w:rStyle w:val="Bodytext6ptSpacing0pt"/>
                <w:sz w:val="24"/>
                <w:szCs w:val="24"/>
              </w:rPr>
              <w:t>Салат можно готовить без сельдерея, соответственно увеличив рас</w:t>
            </w:r>
            <w:r w:rsidRPr="00A14A6E">
              <w:rPr>
                <w:rStyle w:val="Bodytext6ptSpacing0pt"/>
                <w:sz w:val="24"/>
                <w:szCs w:val="24"/>
              </w:rPr>
              <w:softHyphen/>
              <w:t>ход других овощей. Заправлять сметаной</w:t>
            </w:r>
          </w:p>
        </w:tc>
      </w:tr>
      <w:tr w:rsidR="00A14A6E" w:rsidTr="00A14A6E">
        <w:trPr>
          <w:trHeight w:hRule="exact" w:val="401"/>
        </w:trPr>
        <w:tc>
          <w:tcPr>
            <w:tcW w:w="2942" w:type="dxa"/>
            <w:tcBorders>
              <w:top w:val="single" w:sz="4" w:space="0" w:color="auto"/>
              <w:left w:val="single" w:sz="4" w:space="0" w:color="auto"/>
            </w:tcBorders>
            <w:shd w:val="clear" w:color="auto" w:fill="FFFFFF"/>
          </w:tcPr>
          <w:p w:rsidR="00A14A6E" w:rsidRPr="00A14A6E" w:rsidRDefault="00A14A6E" w:rsidP="00A14A6E">
            <w:pPr>
              <w:pStyle w:val="Bodytext0"/>
              <w:shd w:val="clear" w:color="auto" w:fill="auto"/>
              <w:spacing w:before="0" w:line="240" w:lineRule="auto"/>
              <w:ind w:left="120"/>
              <w:jc w:val="left"/>
              <w:rPr>
                <w:sz w:val="24"/>
                <w:szCs w:val="24"/>
              </w:rPr>
            </w:pPr>
            <w:r w:rsidRPr="00A14A6E">
              <w:rPr>
                <w:rStyle w:val="Bodytext6ptSpacing0pt"/>
                <w:sz w:val="24"/>
                <w:szCs w:val="24"/>
              </w:rPr>
              <w:t>Сельдь с гарниром</w:t>
            </w:r>
          </w:p>
        </w:tc>
        <w:tc>
          <w:tcPr>
            <w:tcW w:w="1786" w:type="dxa"/>
            <w:tcBorders>
              <w:top w:val="single" w:sz="4" w:space="0" w:color="auto"/>
              <w:left w:val="single" w:sz="4" w:space="0" w:color="auto"/>
            </w:tcBorders>
            <w:shd w:val="clear" w:color="auto" w:fill="FFFFFF"/>
          </w:tcPr>
          <w:p w:rsidR="00A14A6E" w:rsidRPr="00A14A6E" w:rsidRDefault="00A14A6E" w:rsidP="00A14A6E">
            <w:pPr>
              <w:pStyle w:val="Bodytext0"/>
              <w:shd w:val="clear" w:color="auto" w:fill="auto"/>
              <w:spacing w:before="0" w:line="240" w:lineRule="auto"/>
              <w:jc w:val="center"/>
              <w:rPr>
                <w:sz w:val="24"/>
                <w:szCs w:val="24"/>
              </w:rPr>
            </w:pPr>
            <w:r w:rsidRPr="00A14A6E">
              <w:rPr>
                <w:rStyle w:val="Bodytext6ptSpacing0pt"/>
                <w:sz w:val="24"/>
                <w:szCs w:val="24"/>
              </w:rPr>
              <w:t>135</w:t>
            </w:r>
          </w:p>
        </w:tc>
        <w:tc>
          <w:tcPr>
            <w:tcW w:w="1128" w:type="dxa"/>
            <w:tcBorders>
              <w:top w:val="single" w:sz="4" w:space="0" w:color="auto"/>
              <w:left w:val="single" w:sz="4" w:space="0" w:color="auto"/>
            </w:tcBorders>
            <w:shd w:val="clear" w:color="auto" w:fill="FFFFFF"/>
            <w:vAlign w:val="bottom"/>
          </w:tcPr>
          <w:p w:rsidR="00A14A6E" w:rsidRPr="00A14A6E" w:rsidRDefault="00A14A6E" w:rsidP="00A14A6E">
            <w:pPr>
              <w:pStyle w:val="Bodytext0"/>
              <w:shd w:val="clear" w:color="auto" w:fill="auto"/>
              <w:spacing w:before="0" w:line="240" w:lineRule="auto"/>
              <w:jc w:val="center"/>
              <w:rPr>
                <w:sz w:val="24"/>
                <w:szCs w:val="24"/>
              </w:rPr>
            </w:pPr>
            <w:r w:rsidRPr="00A14A6E">
              <w:rPr>
                <w:rStyle w:val="Bodytext6ptSpacing0pt"/>
                <w:sz w:val="24"/>
                <w:szCs w:val="24"/>
              </w:rPr>
              <w:t>100</w:t>
            </w:r>
          </w:p>
        </w:tc>
        <w:tc>
          <w:tcPr>
            <w:tcW w:w="5065" w:type="dxa"/>
            <w:tcBorders>
              <w:top w:val="single" w:sz="4" w:space="0" w:color="auto"/>
              <w:left w:val="single" w:sz="4" w:space="0" w:color="auto"/>
              <w:right w:val="single" w:sz="4" w:space="0" w:color="auto"/>
            </w:tcBorders>
            <w:shd w:val="clear" w:color="auto" w:fill="FFFFFF"/>
          </w:tcPr>
          <w:p w:rsidR="00A14A6E" w:rsidRPr="00A14A6E" w:rsidRDefault="00A14A6E" w:rsidP="00A14A6E">
            <w:pPr>
              <w:pStyle w:val="Bodytext0"/>
              <w:shd w:val="clear" w:color="auto" w:fill="auto"/>
              <w:spacing w:before="0" w:line="240" w:lineRule="auto"/>
              <w:rPr>
                <w:sz w:val="24"/>
                <w:szCs w:val="24"/>
              </w:rPr>
            </w:pPr>
            <w:r w:rsidRPr="00A14A6E">
              <w:rPr>
                <w:rStyle w:val="Bodytext6ptSpacing0pt"/>
                <w:sz w:val="24"/>
                <w:szCs w:val="24"/>
              </w:rPr>
              <w:t>Сельдь-филе, гарнир - салат картофельный</w:t>
            </w:r>
          </w:p>
        </w:tc>
      </w:tr>
      <w:tr w:rsidR="00A14A6E" w:rsidTr="00A14A6E">
        <w:trPr>
          <w:trHeight w:hRule="exact" w:val="279"/>
        </w:trPr>
        <w:tc>
          <w:tcPr>
            <w:tcW w:w="2942" w:type="dxa"/>
            <w:tcBorders>
              <w:top w:val="single" w:sz="4" w:space="0" w:color="auto"/>
              <w:left w:val="single" w:sz="4" w:space="0" w:color="auto"/>
            </w:tcBorders>
            <w:shd w:val="clear" w:color="auto" w:fill="FFFFFF"/>
            <w:vAlign w:val="center"/>
          </w:tcPr>
          <w:p w:rsidR="00A14A6E" w:rsidRPr="00A14A6E" w:rsidRDefault="00A14A6E" w:rsidP="00A14A6E">
            <w:pPr>
              <w:pStyle w:val="Bodytext0"/>
              <w:shd w:val="clear" w:color="auto" w:fill="auto"/>
              <w:spacing w:before="0" w:line="240" w:lineRule="auto"/>
              <w:jc w:val="center"/>
              <w:rPr>
                <w:sz w:val="24"/>
                <w:szCs w:val="24"/>
              </w:rPr>
            </w:pPr>
            <w:r w:rsidRPr="00A14A6E">
              <w:rPr>
                <w:rStyle w:val="Bodytext6ptSpacing0pt"/>
                <w:sz w:val="24"/>
                <w:szCs w:val="24"/>
              </w:rPr>
              <w:t>Первые блюда:</w:t>
            </w:r>
          </w:p>
        </w:tc>
        <w:tc>
          <w:tcPr>
            <w:tcW w:w="1786" w:type="dxa"/>
            <w:tcBorders>
              <w:top w:val="single" w:sz="4" w:space="0" w:color="auto"/>
              <w:left w:val="single" w:sz="4" w:space="0" w:color="auto"/>
            </w:tcBorders>
            <w:shd w:val="clear" w:color="auto" w:fill="FFFFFF"/>
          </w:tcPr>
          <w:p w:rsidR="00A14A6E" w:rsidRPr="00A14A6E" w:rsidRDefault="00A14A6E" w:rsidP="00A14A6E">
            <w:pPr>
              <w:rPr>
                <w:rFonts w:ascii="Times New Roman" w:hAnsi="Times New Roman" w:cs="Times New Roman"/>
                <w:sz w:val="24"/>
                <w:szCs w:val="24"/>
              </w:rPr>
            </w:pPr>
          </w:p>
        </w:tc>
        <w:tc>
          <w:tcPr>
            <w:tcW w:w="1128" w:type="dxa"/>
            <w:tcBorders>
              <w:top w:val="single" w:sz="4" w:space="0" w:color="auto"/>
              <w:left w:val="single" w:sz="4" w:space="0" w:color="auto"/>
            </w:tcBorders>
            <w:shd w:val="clear" w:color="auto" w:fill="FFFFFF"/>
          </w:tcPr>
          <w:p w:rsidR="00A14A6E" w:rsidRPr="00A14A6E" w:rsidRDefault="00A14A6E" w:rsidP="00A14A6E">
            <w:pPr>
              <w:rPr>
                <w:rFonts w:ascii="Times New Roman" w:hAnsi="Times New Roman" w:cs="Times New Roman"/>
                <w:sz w:val="24"/>
                <w:szCs w:val="24"/>
              </w:rPr>
            </w:pPr>
          </w:p>
        </w:tc>
        <w:tc>
          <w:tcPr>
            <w:tcW w:w="5065" w:type="dxa"/>
            <w:tcBorders>
              <w:top w:val="single" w:sz="4" w:space="0" w:color="auto"/>
              <w:left w:val="single" w:sz="4" w:space="0" w:color="auto"/>
              <w:right w:val="single" w:sz="4" w:space="0" w:color="auto"/>
            </w:tcBorders>
            <w:shd w:val="clear" w:color="auto" w:fill="FFFFFF"/>
          </w:tcPr>
          <w:p w:rsidR="00A14A6E" w:rsidRPr="00A14A6E" w:rsidRDefault="00A14A6E" w:rsidP="00A14A6E">
            <w:pPr>
              <w:rPr>
                <w:rFonts w:ascii="Times New Roman" w:hAnsi="Times New Roman" w:cs="Times New Roman"/>
                <w:sz w:val="24"/>
                <w:szCs w:val="24"/>
              </w:rPr>
            </w:pPr>
          </w:p>
        </w:tc>
      </w:tr>
      <w:tr w:rsidR="00A14A6E" w:rsidTr="00A14A6E">
        <w:trPr>
          <w:trHeight w:hRule="exact" w:val="426"/>
        </w:trPr>
        <w:tc>
          <w:tcPr>
            <w:tcW w:w="2942" w:type="dxa"/>
            <w:tcBorders>
              <w:top w:val="single" w:sz="4" w:space="0" w:color="auto"/>
              <w:left w:val="single" w:sz="4" w:space="0" w:color="auto"/>
            </w:tcBorders>
            <w:shd w:val="clear" w:color="auto" w:fill="FFFFFF"/>
          </w:tcPr>
          <w:p w:rsidR="00A14A6E" w:rsidRPr="00A14A6E" w:rsidRDefault="00A14A6E" w:rsidP="00A14A6E">
            <w:pPr>
              <w:pStyle w:val="Bodytext0"/>
              <w:shd w:val="clear" w:color="auto" w:fill="auto"/>
              <w:spacing w:before="0" w:line="240" w:lineRule="auto"/>
              <w:ind w:left="120"/>
              <w:jc w:val="left"/>
              <w:rPr>
                <w:sz w:val="24"/>
                <w:szCs w:val="24"/>
              </w:rPr>
            </w:pPr>
            <w:r w:rsidRPr="00A14A6E">
              <w:rPr>
                <w:rStyle w:val="Bodytext6ptSpacing0pt"/>
                <w:sz w:val="24"/>
                <w:szCs w:val="24"/>
              </w:rPr>
              <w:t>Борщ московский</w:t>
            </w:r>
          </w:p>
        </w:tc>
        <w:tc>
          <w:tcPr>
            <w:tcW w:w="1786" w:type="dxa"/>
            <w:tcBorders>
              <w:top w:val="single" w:sz="4" w:space="0" w:color="auto"/>
              <w:left w:val="single" w:sz="4" w:space="0" w:color="auto"/>
            </w:tcBorders>
            <w:shd w:val="clear" w:color="auto" w:fill="FFFFFF"/>
          </w:tcPr>
          <w:p w:rsidR="00A14A6E" w:rsidRPr="00A14A6E" w:rsidRDefault="00A14A6E" w:rsidP="00A14A6E">
            <w:pPr>
              <w:pStyle w:val="Bodytext0"/>
              <w:shd w:val="clear" w:color="auto" w:fill="auto"/>
              <w:spacing w:before="0" w:line="240" w:lineRule="auto"/>
              <w:jc w:val="center"/>
              <w:rPr>
                <w:sz w:val="24"/>
                <w:szCs w:val="24"/>
              </w:rPr>
            </w:pPr>
            <w:r w:rsidRPr="00A14A6E">
              <w:rPr>
                <w:rStyle w:val="Bodytext6ptSpacing0pt"/>
                <w:sz w:val="24"/>
                <w:szCs w:val="24"/>
              </w:rPr>
              <w:t>187</w:t>
            </w:r>
          </w:p>
        </w:tc>
        <w:tc>
          <w:tcPr>
            <w:tcW w:w="1128" w:type="dxa"/>
            <w:tcBorders>
              <w:top w:val="single" w:sz="4" w:space="0" w:color="auto"/>
              <w:left w:val="single" w:sz="4" w:space="0" w:color="auto"/>
            </w:tcBorders>
            <w:shd w:val="clear" w:color="auto" w:fill="FFFFFF"/>
          </w:tcPr>
          <w:p w:rsidR="00A14A6E" w:rsidRPr="00A14A6E" w:rsidRDefault="00A14A6E" w:rsidP="00A14A6E">
            <w:pPr>
              <w:pStyle w:val="Bodytext0"/>
              <w:shd w:val="clear" w:color="auto" w:fill="auto"/>
              <w:spacing w:before="0" w:line="240" w:lineRule="auto"/>
              <w:jc w:val="center"/>
              <w:rPr>
                <w:sz w:val="24"/>
                <w:szCs w:val="24"/>
              </w:rPr>
            </w:pPr>
            <w:r w:rsidRPr="00A14A6E">
              <w:rPr>
                <w:rStyle w:val="Bodytext6ptSpacing0pt"/>
                <w:sz w:val="24"/>
                <w:szCs w:val="24"/>
              </w:rPr>
              <w:t>500</w:t>
            </w:r>
          </w:p>
        </w:tc>
        <w:tc>
          <w:tcPr>
            <w:tcW w:w="5065" w:type="dxa"/>
            <w:tcBorders>
              <w:top w:val="single" w:sz="4" w:space="0" w:color="auto"/>
              <w:left w:val="single" w:sz="4" w:space="0" w:color="auto"/>
              <w:right w:val="single" w:sz="4" w:space="0" w:color="auto"/>
            </w:tcBorders>
            <w:shd w:val="clear" w:color="auto" w:fill="FFFFFF"/>
          </w:tcPr>
          <w:p w:rsidR="00A14A6E" w:rsidRPr="00A14A6E" w:rsidRDefault="00A14A6E" w:rsidP="00A14A6E">
            <w:pPr>
              <w:pStyle w:val="Bodytext0"/>
              <w:shd w:val="clear" w:color="auto" w:fill="auto"/>
              <w:spacing w:before="0" w:line="240" w:lineRule="auto"/>
              <w:rPr>
                <w:sz w:val="24"/>
                <w:szCs w:val="24"/>
              </w:rPr>
            </w:pPr>
            <w:r w:rsidRPr="00A14A6E">
              <w:rPr>
                <w:rStyle w:val="Bodytext6ptSpacing0pt"/>
                <w:sz w:val="24"/>
                <w:szCs w:val="24"/>
              </w:rPr>
              <w:t>С говядиной, ветчиной, сосисками</w:t>
            </w:r>
          </w:p>
        </w:tc>
      </w:tr>
      <w:tr w:rsidR="00A14A6E" w:rsidTr="00A14A6E">
        <w:trPr>
          <w:trHeight w:hRule="exact" w:val="431"/>
        </w:trPr>
        <w:tc>
          <w:tcPr>
            <w:tcW w:w="2942" w:type="dxa"/>
            <w:tcBorders>
              <w:top w:val="single" w:sz="4" w:space="0" w:color="auto"/>
              <w:left w:val="single" w:sz="4" w:space="0" w:color="auto"/>
            </w:tcBorders>
            <w:shd w:val="clear" w:color="auto" w:fill="FFFFFF"/>
          </w:tcPr>
          <w:p w:rsidR="00A14A6E" w:rsidRPr="00A14A6E" w:rsidRDefault="00A14A6E" w:rsidP="00A14A6E">
            <w:pPr>
              <w:pStyle w:val="Bodytext0"/>
              <w:shd w:val="clear" w:color="auto" w:fill="auto"/>
              <w:spacing w:before="0" w:line="240" w:lineRule="auto"/>
              <w:ind w:left="120"/>
              <w:jc w:val="left"/>
              <w:rPr>
                <w:sz w:val="24"/>
                <w:szCs w:val="24"/>
              </w:rPr>
            </w:pPr>
            <w:r w:rsidRPr="00A14A6E">
              <w:rPr>
                <w:rStyle w:val="Bodytext6ptSpacing0pt"/>
                <w:sz w:val="24"/>
                <w:szCs w:val="24"/>
              </w:rPr>
              <w:t>Щи из свежей капусты</w:t>
            </w:r>
          </w:p>
        </w:tc>
        <w:tc>
          <w:tcPr>
            <w:tcW w:w="1786" w:type="dxa"/>
            <w:tcBorders>
              <w:top w:val="single" w:sz="4" w:space="0" w:color="auto"/>
              <w:left w:val="single" w:sz="4" w:space="0" w:color="auto"/>
            </w:tcBorders>
            <w:shd w:val="clear" w:color="auto" w:fill="FFFFFF"/>
            <w:vAlign w:val="center"/>
          </w:tcPr>
          <w:p w:rsidR="00A14A6E" w:rsidRPr="00A14A6E" w:rsidRDefault="00A14A6E" w:rsidP="00A14A6E">
            <w:pPr>
              <w:pStyle w:val="Bodytext0"/>
              <w:shd w:val="clear" w:color="auto" w:fill="auto"/>
              <w:spacing w:before="0" w:line="240" w:lineRule="auto"/>
              <w:jc w:val="center"/>
              <w:rPr>
                <w:sz w:val="24"/>
                <w:szCs w:val="24"/>
              </w:rPr>
            </w:pPr>
            <w:r w:rsidRPr="00A14A6E">
              <w:rPr>
                <w:rStyle w:val="Bodytext6ptSpacing0pt"/>
                <w:sz w:val="24"/>
                <w:szCs w:val="24"/>
              </w:rPr>
              <w:t>201</w:t>
            </w:r>
          </w:p>
        </w:tc>
        <w:tc>
          <w:tcPr>
            <w:tcW w:w="1128" w:type="dxa"/>
            <w:tcBorders>
              <w:top w:val="single" w:sz="4" w:space="0" w:color="auto"/>
              <w:left w:val="single" w:sz="4" w:space="0" w:color="auto"/>
            </w:tcBorders>
            <w:shd w:val="clear" w:color="auto" w:fill="FFFFFF"/>
          </w:tcPr>
          <w:p w:rsidR="00A14A6E" w:rsidRPr="00A14A6E" w:rsidRDefault="00A14A6E" w:rsidP="00A14A6E">
            <w:pPr>
              <w:pStyle w:val="Bodytext0"/>
              <w:shd w:val="clear" w:color="auto" w:fill="auto"/>
              <w:spacing w:before="0" w:line="240" w:lineRule="auto"/>
              <w:jc w:val="center"/>
              <w:rPr>
                <w:sz w:val="24"/>
                <w:szCs w:val="24"/>
              </w:rPr>
            </w:pPr>
            <w:r w:rsidRPr="00A14A6E">
              <w:rPr>
                <w:rStyle w:val="Bodytext6ptSpacing0pt"/>
                <w:sz w:val="24"/>
                <w:szCs w:val="24"/>
              </w:rPr>
              <w:t>300</w:t>
            </w:r>
          </w:p>
        </w:tc>
        <w:tc>
          <w:tcPr>
            <w:tcW w:w="5065" w:type="dxa"/>
            <w:tcBorders>
              <w:top w:val="single" w:sz="4" w:space="0" w:color="auto"/>
              <w:left w:val="single" w:sz="4" w:space="0" w:color="auto"/>
              <w:right w:val="single" w:sz="4" w:space="0" w:color="auto"/>
            </w:tcBorders>
            <w:shd w:val="clear" w:color="auto" w:fill="FFFFFF"/>
          </w:tcPr>
          <w:p w:rsidR="00A14A6E" w:rsidRPr="00A14A6E" w:rsidRDefault="00A14A6E" w:rsidP="00A14A6E">
            <w:pPr>
              <w:pStyle w:val="Bodytext0"/>
              <w:shd w:val="clear" w:color="auto" w:fill="auto"/>
              <w:spacing w:before="0" w:line="240" w:lineRule="auto"/>
              <w:rPr>
                <w:sz w:val="24"/>
                <w:szCs w:val="24"/>
              </w:rPr>
            </w:pPr>
            <w:r w:rsidRPr="00A14A6E">
              <w:rPr>
                <w:rStyle w:val="Bodytext6ptSpacing0pt"/>
                <w:sz w:val="24"/>
                <w:szCs w:val="24"/>
              </w:rPr>
              <w:t>С. говядиной</w:t>
            </w:r>
          </w:p>
        </w:tc>
      </w:tr>
      <w:tr w:rsidR="00A14A6E" w:rsidTr="00A14A6E">
        <w:trPr>
          <w:trHeight w:hRule="exact" w:val="409"/>
        </w:trPr>
        <w:tc>
          <w:tcPr>
            <w:tcW w:w="2942" w:type="dxa"/>
            <w:tcBorders>
              <w:top w:val="single" w:sz="4" w:space="0" w:color="auto"/>
              <w:left w:val="single" w:sz="4" w:space="0" w:color="auto"/>
            </w:tcBorders>
            <w:shd w:val="clear" w:color="auto" w:fill="FFFFFF"/>
          </w:tcPr>
          <w:p w:rsidR="00A14A6E" w:rsidRPr="00A14A6E" w:rsidRDefault="00A14A6E" w:rsidP="00A14A6E">
            <w:pPr>
              <w:pStyle w:val="Bodytext0"/>
              <w:shd w:val="clear" w:color="auto" w:fill="auto"/>
              <w:spacing w:before="0" w:line="240" w:lineRule="auto"/>
              <w:ind w:left="120"/>
              <w:jc w:val="left"/>
              <w:rPr>
                <w:sz w:val="24"/>
                <w:szCs w:val="24"/>
              </w:rPr>
            </w:pPr>
            <w:r w:rsidRPr="00A14A6E">
              <w:rPr>
                <w:rStyle w:val="Bodytext6ptSpacing0pt"/>
                <w:sz w:val="24"/>
                <w:szCs w:val="24"/>
              </w:rPr>
              <w:t>Солянка сборная мясная</w:t>
            </w:r>
          </w:p>
        </w:tc>
        <w:tc>
          <w:tcPr>
            <w:tcW w:w="1786" w:type="dxa"/>
            <w:tcBorders>
              <w:top w:val="single" w:sz="4" w:space="0" w:color="auto"/>
              <w:left w:val="single" w:sz="4" w:space="0" w:color="auto"/>
            </w:tcBorders>
            <w:shd w:val="clear" w:color="auto" w:fill="FFFFFF"/>
          </w:tcPr>
          <w:p w:rsidR="00A14A6E" w:rsidRPr="00A14A6E" w:rsidRDefault="00A14A6E" w:rsidP="00A14A6E">
            <w:pPr>
              <w:pStyle w:val="Bodytext0"/>
              <w:shd w:val="clear" w:color="auto" w:fill="auto"/>
              <w:spacing w:before="0" w:line="240" w:lineRule="auto"/>
              <w:jc w:val="center"/>
              <w:rPr>
                <w:sz w:val="24"/>
                <w:szCs w:val="24"/>
              </w:rPr>
            </w:pPr>
            <w:r w:rsidRPr="00A14A6E">
              <w:rPr>
                <w:rStyle w:val="Bodytext6ptSpacing0pt"/>
                <w:sz w:val="24"/>
                <w:szCs w:val="24"/>
              </w:rPr>
              <w:t>252</w:t>
            </w:r>
          </w:p>
        </w:tc>
        <w:tc>
          <w:tcPr>
            <w:tcW w:w="1128" w:type="dxa"/>
            <w:tcBorders>
              <w:top w:val="single" w:sz="4" w:space="0" w:color="auto"/>
              <w:left w:val="single" w:sz="4" w:space="0" w:color="auto"/>
            </w:tcBorders>
            <w:shd w:val="clear" w:color="auto" w:fill="FFFFFF"/>
            <w:vAlign w:val="center"/>
          </w:tcPr>
          <w:p w:rsidR="00A14A6E" w:rsidRPr="00A14A6E" w:rsidRDefault="00A14A6E" w:rsidP="00A14A6E">
            <w:pPr>
              <w:pStyle w:val="Bodytext0"/>
              <w:shd w:val="clear" w:color="auto" w:fill="auto"/>
              <w:spacing w:before="0" w:line="240" w:lineRule="auto"/>
              <w:jc w:val="center"/>
              <w:rPr>
                <w:sz w:val="24"/>
                <w:szCs w:val="24"/>
              </w:rPr>
            </w:pPr>
            <w:r w:rsidRPr="00A14A6E">
              <w:rPr>
                <w:rStyle w:val="Bodytext6ptSpacing0pt"/>
                <w:sz w:val="24"/>
                <w:szCs w:val="24"/>
              </w:rPr>
              <w:t>200</w:t>
            </w:r>
          </w:p>
        </w:tc>
        <w:tc>
          <w:tcPr>
            <w:tcW w:w="5065" w:type="dxa"/>
            <w:tcBorders>
              <w:top w:val="single" w:sz="4" w:space="0" w:color="auto"/>
              <w:left w:val="single" w:sz="4" w:space="0" w:color="auto"/>
              <w:right w:val="single" w:sz="4" w:space="0" w:color="auto"/>
            </w:tcBorders>
            <w:shd w:val="clear" w:color="auto" w:fill="FFFFFF"/>
          </w:tcPr>
          <w:p w:rsidR="00A14A6E" w:rsidRPr="00A14A6E" w:rsidRDefault="00A14A6E" w:rsidP="00A14A6E">
            <w:pPr>
              <w:pStyle w:val="Bodytext0"/>
              <w:shd w:val="clear" w:color="auto" w:fill="auto"/>
              <w:spacing w:before="0" w:line="240" w:lineRule="auto"/>
              <w:rPr>
                <w:sz w:val="24"/>
                <w:szCs w:val="24"/>
              </w:rPr>
            </w:pPr>
            <w:r w:rsidRPr="00A14A6E">
              <w:rPr>
                <w:rStyle w:val="Bodytext6ptSpacing0pt"/>
                <w:sz w:val="24"/>
                <w:szCs w:val="24"/>
              </w:rPr>
              <w:t>С говядиной, ветчиной вареной, сосисками, лимоном. Заправляется сметаной</w:t>
            </w:r>
          </w:p>
        </w:tc>
      </w:tr>
      <w:tr w:rsidR="00A14A6E" w:rsidTr="00A14A6E">
        <w:trPr>
          <w:trHeight w:hRule="exact" w:val="288"/>
        </w:trPr>
        <w:tc>
          <w:tcPr>
            <w:tcW w:w="2942" w:type="dxa"/>
            <w:tcBorders>
              <w:top w:val="single" w:sz="4" w:space="0" w:color="auto"/>
              <w:left w:val="single" w:sz="4" w:space="0" w:color="auto"/>
            </w:tcBorders>
            <w:shd w:val="clear" w:color="auto" w:fill="FFFFFF"/>
          </w:tcPr>
          <w:p w:rsidR="00A14A6E" w:rsidRPr="00A14A6E" w:rsidRDefault="00A14A6E" w:rsidP="00A14A6E">
            <w:pPr>
              <w:pStyle w:val="Bodytext0"/>
              <w:shd w:val="clear" w:color="auto" w:fill="auto"/>
              <w:spacing w:before="0" w:line="240" w:lineRule="auto"/>
              <w:jc w:val="center"/>
              <w:rPr>
                <w:sz w:val="24"/>
                <w:szCs w:val="24"/>
              </w:rPr>
            </w:pPr>
            <w:r w:rsidRPr="00A14A6E">
              <w:rPr>
                <w:rStyle w:val="Bodytext6ptSpacing0pt"/>
                <w:sz w:val="24"/>
                <w:szCs w:val="24"/>
              </w:rPr>
              <w:t>Вторые блюда</w:t>
            </w:r>
          </w:p>
        </w:tc>
        <w:tc>
          <w:tcPr>
            <w:tcW w:w="1786" w:type="dxa"/>
            <w:tcBorders>
              <w:top w:val="single" w:sz="4" w:space="0" w:color="auto"/>
              <w:left w:val="single" w:sz="4" w:space="0" w:color="auto"/>
            </w:tcBorders>
            <w:shd w:val="clear" w:color="auto" w:fill="FFFFFF"/>
          </w:tcPr>
          <w:p w:rsidR="00A14A6E" w:rsidRPr="00A14A6E" w:rsidRDefault="00A14A6E" w:rsidP="00A14A6E">
            <w:pPr>
              <w:rPr>
                <w:rFonts w:ascii="Times New Roman" w:hAnsi="Times New Roman" w:cs="Times New Roman"/>
                <w:sz w:val="24"/>
                <w:szCs w:val="24"/>
              </w:rPr>
            </w:pPr>
          </w:p>
        </w:tc>
        <w:tc>
          <w:tcPr>
            <w:tcW w:w="1128" w:type="dxa"/>
            <w:tcBorders>
              <w:top w:val="single" w:sz="4" w:space="0" w:color="auto"/>
              <w:left w:val="single" w:sz="4" w:space="0" w:color="auto"/>
            </w:tcBorders>
            <w:shd w:val="clear" w:color="auto" w:fill="FFFFFF"/>
          </w:tcPr>
          <w:p w:rsidR="00A14A6E" w:rsidRPr="00A14A6E" w:rsidRDefault="00A14A6E" w:rsidP="00A14A6E">
            <w:pPr>
              <w:rPr>
                <w:rFonts w:ascii="Times New Roman" w:hAnsi="Times New Roman" w:cs="Times New Roman"/>
                <w:sz w:val="24"/>
                <w:szCs w:val="24"/>
              </w:rPr>
            </w:pPr>
          </w:p>
        </w:tc>
        <w:tc>
          <w:tcPr>
            <w:tcW w:w="5065" w:type="dxa"/>
            <w:tcBorders>
              <w:top w:val="single" w:sz="4" w:space="0" w:color="auto"/>
              <w:left w:val="single" w:sz="4" w:space="0" w:color="auto"/>
              <w:right w:val="single" w:sz="4" w:space="0" w:color="auto"/>
            </w:tcBorders>
            <w:shd w:val="clear" w:color="auto" w:fill="FFFFFF"/>
          </w:tcPr>
          <w:p w:rsidR="00A14A6E" w:rsidRPr="00A14A6E" w:rsidRDefault="00A14A6E" w:rsidP="00A14A6E">
            <w:pPr>
              <w:rPr>
                <w:rFonts w:ascii="Times New Roman" w:hAnsi="Times New Roman" w:cs="Times New Roman"/>
                <w:sz w:val="24"/>
                <w:szCs w:val="24"/>
              </w:rPr>
            </w:pPr>
          </w:p>
        </w:tc>
      </w:tr>
      <w:tr w:rsidR="00A14A6E" w:rsidTr="00A14A6E">
        <w:trPr>
          <w:trHeight w:hRule="exact" w:val="575"/>
        </w:trPr>
        <w:tc>
          <w:tcPr>
            <w:tcW w:w="2942" w:type="dxa"/>
            <w:tcBorders>
              <w:top w:val="single" w:sz="4" w:space="0" w:color="auto"/>
              <w:left w:val="single" w:sz="4" w:space="0" w:color="auto"/>
            </w:tcBorders>
            <w:shd w:val="clear" w:color="auto" w:fill="FFFFFF"/>
          </w:tcPr>
          <w:p w:rsidR="00A14A6E" w:rsidRPr="00A14A6E" w:rsidRDefault="00A14A6E" w:rsidP="00A14A6E">
            <w:pPr>
              <w:pStyle w:val="Bodytext0"/>
              <w:shd w:val="clear" w:color="auto" w:fill="auto"/>
              <w:spacing w:before="0" w:line="240" w:lineRule="auto"/>
              <w:jc w:val="center"/>
              <w:rPr>
                <w:sz w:val="24"/>
                <w:szCs w:val="24"/>
              </w:rPr>
            </w:pPr>
            <w:r w:rsidRPr="00A14A6E">
              <w:rPr>
                <w:rStyle w:val="Bodytext6ptSpacing0pt"/>
                <w:sz w:val="24"/>
                <w:szCs w:val="24"/>
              </w:rPr>
              <w:t>Судак, запеченный в сметанном соусе</w:t>
            </w:r>
          </w:p>
        </w:tc>
        <w:tc>
          <w:tcPr>
            <w:tcW w:w="1786" w:type="dxa"/>
            <w:tcBorders>
              <w:top w:val="single" w:sz="4" w:space="0" w:color="auto"/>
              <w:left w:val="single" w:sz="4" w:space="0" w:color="auto"/>
            </w:tcBorders>
            <w:shd w:val="clear" w:color="auto" w:fill="FFFFFF"/>
          </w:tcPr>
          <w:p w:rsidR="00A14A6E" w:rsidRPr="00A14A6E" w:rsidRDefault="00A14A6E" w:rsidP="00A14A6E">
            <w:pPr>
              <w:pStyle w:val="Bodytext0"/>
              <w:shd w:val="clear" w:color="auto" w:fill="auto"/>
              <w:spacing w:before="0" w:line="240" w:lineRule="auto"/>
              <w:jc w:val="center"/>
              <w:rPr>
                <w:sz w:val="24"/>
                <w:szCs w:val="24"/>
              </w:rPr>
            </w:pPr>
            <w:r w:rsidRPr="00A14A6E">
              <w:rPr>
                <w:rStyle w:val="Bodytext6ptSpacing0pt"/>
                <w:sz w:val="24"/>
                <w:szCs w:val="24"/>
              </w:rPr>
              <w:t>566</w:t>
            </w:r>
          </w:p>
        </w:tc>
        <w:tc>
          <w:tcPr>
            <w:tcW w:w="1128" w:type="dxa"/>
            <w:tcBorders>
              <w:top w:val="single" w:sz="4" w:space="0" w:color="auto"/>
              <w:left w:val="single" w:sz="4" w:space="0" w:color="auto"/>
            </w:tcBorders>
            <w:shd w:val="clear" w:color="auto" w:fill="FFFFFF"/>
          </w:tcPr>
          <w:p w:rsidR="00A14A6E" w:rsidRPr="00A14A6E" w:rsidRDefault="00A14A6E" w:rsidP="00A14A6E">
            <w:pPr>
              <w:pStyle w:val="Bodytext0"/>
              <w:shd w:val="clear" w:color="auto" w:fill="auto"/>
              <w:spacing w:before="0" w:line="240" w:lineRule="auto"/>
              <w:jc w:val="center"/>
              <w:rPr>
                <w:sz w:val="24"/>
                <w:szCs w:val="24"/>
              </w:rPr>
            </w:pPr>
            <w:r w:rsidRPr="00A14A6E">
              <w:rPr>
                <w:rStyle w:val="Bodytext6ptSpacing0pt"/>
                <w:sz w:val="24"/>
                <w:szCs w:val="24"/>
              </w:rPr>
              <w:t>250</w:t>
            </w:r>
          </w:p>
        </w:tc>
        <w:tc>
          <w:tcPr>
            <w:tcW w:w="5065" w:type="dxa"/>
            <w:tcBorders>
              <w:top w:val="single" w:sz="4" w:space="0" w:color="auto"/>
              <w:left w:val="single" w:sz="4" w:space="0" w:color="auto"/>
              <w:right w:val="single" w:sz="4" w:space="0" w:color="auto"/>
            </w:tcBorders>
            <w:shd w:val="clear" w:color="auto" w:fill="FFFFFF"/>
          </w:tcPr>
          <w:p w:rsidR="00A14A6E" w:rsidRPr="00A14A6E" w:rsidRDefault="00A14A6E" w:rsidP="00A14A6E">
            <w:pPr>
              <w:pStyle w:val="Bodytext0"/>
              <w:shd w:val="clear" w:color="auto" w:fill="auto"/>
              <w:spacing w:before="0" w:line="240" w:lineRule="auto"/>
              <w:rPr>
                <w:sz w:val="24"/>
                <w:szCs w:val="24"/>
              </w:rPr>
            </w:pPr>
            <w:r w:rsidRPr="00A14A6E">
              <w:rPr>
                <w:rStyle w:val="Bodytext6ptSpacing0pt"/>
                <w:sz w:val="24"/>
                <w:szCs w:val="24"/>
              </w:rPr>
              <w:t>Гарнир - картофель отварной</w:t>
            </w:r>
          </w:p>
        </w:tc>
      </w:tr>
      <w:tr w:rsidR="00A14A6E" w:rsidTr="00A14A6E">
        <w:trPr>
          <w:trHeight w:hRule="exact" w:val="601"/>
        </w:trPr>
        <w:tc>
          <w:tcPr>
            <w:tcW w:w="2942" w:type="dxa"/>
            <w:tcBorders>
              <w:top w:val="single" w:sz="4" w:space="0" w:color="auto"/>
              <w:left w:val="single" w:sz="4" w:space="0" w:color="auto"/>
            </w:tcBorders>
            <w:shd w:val="clear" w:color="auto" w:fill="FFFFFF"/>
            <w:vAlign w:val="bottom"/>
          </w:tcPr>
          <w:p w:rsidR="00A14A6E" w:rsidRPr="00A14A6E" w:rsidRDefault="00A14A6E" w:rsidP="00A14A6E">
            <w:pPr>
              <w:pStyle w:val="Bodytext0"/>
              <w:shd w:val="clear" w:color="auto" w:fill="auto"/>
              <w:spacing w:before="0" w:line="240" w:lineRule="auto"/>
              <w:ind w:left="120"/>
              <w:jc w:val="left"/>
              <w:rPr>
                <w:sz w:val="24"/>
                <w:szCs w:val="24"/>
              </w:rPr>
            </w:pPr>
            <w:r w:rsidRPr="00A14A6E">
              <w:rPr>
                <w:rStyle w:val="Bodytext6ptSpacing0pt"/>
                <w:sz w:val="24"/>
                <w:szCs w:val="24"/>
              </w:rPr>
              <w:t>Говядина отварная с овощами</w:t>
            </w:r>
          </w:p>
        </w:tc>
        <w:tc>
          <w:tcPr>
            <w:tcW w:w="1786" w:type="dxa"/>
            <w:tcBorders>
              <w:top w:val="single" w:sz="4" w:space="0" w:color="auto"/>
              <w:left w:val="single" w:sz="4" w:space="0" w:color="auto"/>
            </w:tcBorders>
            <w:shd w:val="clear" w:color="auto" w:fill="FFFFFF"/>
            <w:vAlign w:val="bottom"/>
          </w:tcPr>
          <w:p w:rsidR="00A14A6E" w:rsidRPr="00A14A6E" w:rsidRDefault="00A14A6E" w:rsidP="00A14A6E">
            <w:pPr>
              <w:pStyle w:val="Bodytext0"/>
              <w:shd w:val="clear" w:color="auto" w:fill="auto"/>
              <w:spacing w:before="0" w:line="240" w:lineRule="auto"/>
              <w:jc w:val="center"/>
              <w:rPr>
                <w:sz w:val="24"/>
                <w:szCs w:val="24"/>
              </w:rPr>
            </w:pPr>
            <w:r w:rsidRPr="00A14A6E">
              <w:rPr>
                <w:rStyle w:val="Bodytext6ptSpacing0pt"/>
                <w:sz w:val="24"/>
                <w:szCs w:val="24"/>
              </w:rPr>
              <w:t>619</w:t>
            </w:r>
          </w:p>
        </w:tc>
        <w:tc>
          <w:tcPr>
            <w:tcW w:w="1128" w:type="dxa"/>
            <w:tcBorders>
              <w:top w:val="single" w:sz="4" w:space="0" w:color="auto"/>
              <w:left w:val="single" w:sz="4" w:space="0" w:color="auto"/>
            </w:tcBorders>
            <w:shd w:val="clear" w:color="auto" w:fill="FFFFFF"/>
            <w:vAlign w:val="bottom"/>
          </w:tcPr>
          <w:p w:rsidR="00A14A6E" w:rsidRPr="00A14A6E" w:rsidRDefault="00A14A6E" w:rsidP="00A14A6E">
            <w:pPr>
              <w:pStyle w:val="Bodytext0"/>
              <w:shd w:val="clear" w:color="auto" w:fill="auto"/>
              <w:spacing w:before="0" w:line="240" w:lineRule="auto"/>
              <w:jc w:val="center"/>
              <w:rPr>
                <w:sz w:val="24"/>
                <w:szCs w:val="24"/>
              </w:rPr>
            </w:pPr>
            <w:r w:rsidRPr="00A14A6E">
              <w:rPr>
                <w:rStyle w:val="Bodytext6ptSpacing0pt"/>
                <w:sz w:val="24"/>
                <w:szCs w:val="24"/>
              </w:rPr>
              <w:t>100</w:t>
            </w:r>
          </w:p>
        </w:tc>
        <w:tc>
          <w:tcPr>
            <w:tcW w:w="5065" w:type="dxa"/>
            <w:tcBorders>
              <w:top w:val="single" w:sz="4" w:space="0" w:color="auto"/>
              <w:left w:val="single" w:sz="4" w:space="0" w:color="auto"/>
              <w:right w:val="single" w:sz="4" w:space="0" w:color="auto"/>
            </w:tcBorders>
            <w:shd w:val="clear" w:color="auto" w:fill="FFFFFF"/>
            <w:vAlign w:val="bottom"/>
          </w:tcPr>
          <w:p w:rsidR="00A14A6E" w:rsidRPr="00A14A6E" w:rsidRDefault="00A14A6E" w:rsidP="00A14A6E">
            <w:pPr>
              <w:pStyle w:val="Bodytext0"/>
              <w:shd w:val="clear" w:color="auto" w:fill="auto"/>
              <w:spacing w:before="0" w:line="240" w:lineRule="auto"/>
              <w:rPr>
                <w:sz w:val="24"/>
                <w:szCs w:val="24"/>
              </w:rPr>
            </w:pPr>
            <w:r w:rsidRPr="00A14A6E">
              <w:rPr>
                <w:rStyle w:val="Bodytext6ptSpacing0pt"/>
                <w:sz w:val="24"/>
                <w:szCs w:val="24"/>
              </w:rPr>
              <w:t>Гарнир - отварные картофель и овощи</w:t>
            </w:r>
          </w:p>
        </w:tc>
      </w:tr>
      <w:tr w:rsidR="00A14A6E" w:rsidTr="00A14A6E">
        <w:trPr>
          <w:trHeight w:hRule="exact" w:val="601"/>
        </w:trPr>
        <w:tc>
          <w:tcPr>
            <w:tcW w:w="2942" w:type="dxa"/>
            <w:tcBorders>
              <w:top w:val="single" w:sz="4" w:space="0" w:color="auto"/>
              <w:left w:val="single" w:sz="4" w:space="0" w:color="auto"/>
            </w:tcBorders>
            <w:shd w:val="clear" w:color="auto" w:fill="FFFFFF"/>
            <w:vAlign w:val="bottom"/>
          </w:tcPr>
          <w:p w:rsidR="00A14A6E" w:rsidRPr="00A14A6E" w:rsidRDefault="00A14A6E" w:rsidP="00A14A6E">
            <w:pPr>
              <w:pStyle w:val="Bodytext0"/>
              <w:shd w:val="clear" w:color="auto" w:fill="auto"/>
              <w:spacing w:before="0" w:line="240" w:lineRule="auto"/>
              <w:ind w:left="120"/>
              <w:jc w:val="left"/>
              <w:rPr>
                <w:sz w:val="24"/>
                <w:szCs w:val="24"/>
              </w:rPr>
            </w:pPr>
            <w:r w:rsidRPr="00A14A6E">
              <w:rPr>
                <w:rStyle w:val="Bodytext6ptSpacing0pt"/>
                <w:sz w:val="24"/>
                <w:szCs w:val="24"/>
              </w:rPr>
              <w:t>Мясо тушеное с черносливом</w:t>
            </w:r>
          </w:p>
        </w:tc>
        <w:tc>
          <w:tcPr>
            <w:tcW w:w="1786" w:type="dxa"/>
            <w:tcBorders>
              <w:top w:val="single" w:sz="4" w:space="0" w:color="auto"/>
              <w:left w:val="single" w:sz="4" w:space="0" w:color="auto"/>
            </w:tcBorders>
            <w:shd w:val="clear" w:color="auto" w:fill="FFFFFF"/>
            <w:vAlign w:val="bottom"/>
          </w:tcPr>
          <w:p w:rsidR="00A14A6E" w:rsidRPr="00A14A6E" w:rsidRDefault="00A14A6E" w:rsidP="00A14A6E">
            <w:pPr>
              <w:pStyle w:val="Bodytext0"/>
              <w:shd w:val="clear" w:color="auto" w:fill="auto"/>
              <w:spacing w:before="0" w:line="240" w:lineRule="auto"/>
              <w:jc w:val="center"/>
              <w:rPr>
                <w:sz w:val="24"/>
                <w:szCs w:val="24"/>
              </w:rPr>
            </w:pPr>
            <w:r w:rsidRPr="00A14A6E">
              <w:rPr>
                <w:rStyle w:val="Bodytext6ptSpacing0pt"/>
                <w:sz w:val="24"/>
                <w:szCs w:val="24"/>
              </w:rPr>
              <w:t>634</w:t>
            </w:r>
          </w:p>
        </w:tc>
        <w:tc>
          <w:tcPr>
            <w:tcW w:w="1128" w:type="dxa"/>
            <w:tcBorders>
              <w:top w:val="single" w:sz="4" w:space="0" w:color="auto"/>
              <w:left w:val="single" w:sz="4" w:space="0" w:color="auto"/>
            </w:tcBorders>
            <w:shd w:val="clear" w:color="auto" w:fill="FFFFFF"/>
            <w:vAlign w:val="bottom"/>
          </w:tcPr>
          <w:p w:rsidR="00A14A6E" w:rsidRPr="00A14A6E" w:rsidRDefault="00A14A6E" w:rsidP="00A14A6E">
            <w:pPr>
              <w:pStyle w:val="Bodytext0"/>
              <w:shd w:val="clear" w:color="auto" w:fill="auto"/>
              <w:spacing w:before="0" w:line="240" w:lineRule="auto"/>
              <w:jc w:val="center"/>
              <w:rPr>
                <w:sz w:val="24"/>
                <w:szCs w:val="24"/>
              </w:rPr>
            </w:pPr>
            <w:r w:rsidRPr="00A14A6E">
              <w:rPr>
                <w:rStyle w:val="Bodytext6ptSpacing0pt"/>
                <w:sz w:val="24"/>
                <w:szCs w:val="24"/>
              </w:rPr>
              <w:t>70</w:t>
            </w:r>
          </w:p>
        </w:tc>
        <w:tc>
          <w:tcPr>
            <w:tcW w:w="5065" w:type="dxa"/>
            <w:tcBorders>
              <w:top w:val="single" w:sz="4" w:space="0" w:color="auto"/>
              <w:left w:val="single" w:sz="4" w:space="0" w:color="auto"/>
              <w:right w:val="single" w:sz="4" w:space="0" w:color="auto"/>
            </w:tcBorders>
            <w:shd w:val="clear" w:color="auto" w:fill="FFFFFF"/>
            <w:vAlign w:val="bottom"/>
          </w:tcPr>
          <w:p w:rsidR="00A14A6E" w:rsidRPr="00A14A6E" w:rsidRDefault="00A14A6E" w:rsidP="00A14A6E">
            <w:pPr>
              <w:pStyle w:val="Bodytext0"/>
              <w:shd w:val="clear" w:color="auto" w:fill="auto"/>
              <w:spacing w:before="0" w:line="240" w:lineRule="auto"/>
              <w:rPr>
                <w:sz w:val="24"/>
                <w:szCs w:val="24"/>
              </w:rPr>
            </w:pPr>
            <w:r w:rsidRPr="00A14A6E">
              <w:rPr>
                <w:rStyle w:val="Bodytext6ptSpacing0pt"/>
                <w:sz w:val="24"/>
                <w:szCs w:val="24"/>
              </w:rPr>
              <w:t>Гарнир - жареный картофель</w:t>
            </w:r>
          </w:p>
        </w:tc>
      </w:tr>
      <w:tr w:rsidR="00A14A6E" w:rsidTr="00A14A6E">
        <w:trPr>
          <w:trHeight w:hRule="exact" w:val="327"/>
        </w:trPr>
        <w:tc>
          <w:tcPr>
            <w:tcW w:w="2942" w:type="dxa"/>
            <w:tcBorders>
              <w:top w:val="single" w:sz="4" w:space="0" w:color="auto"/>
              <w:left w:val="single" w:sz="4" w:space="0" w:color="auto"/>
            </w:tcBorders>
            <w:shd w:val="clear" w:color="auto" w:fill="FFFFFF"/>
            <w:vAlign w:val="center"/>
          </w:tcPr>
          <w:p w:rsidR="00A14A6E" w:rsidRPr="00A14A6E" w:rsidRDefault="00A14A6E" w:rsidP="00A14A6E">
            <w:pPr>
              <w:pStyle w:val="Bodytext0"/>
              <w:shd w:val="clear" w:color="auto" w:fill="auto"/>
              <w:spacing w:before="0" w:line="240" w:lineRule="auto"/>
              <w:jc w:val="center"/>
              <w:rPr>
                <w:sz w:val="24"/>
                <w:szCs w:val="24"/>
              </w:rPr>
            </w:pPr>
            <w:r w:rsidRPr="00A14A6E">
              <w:rPr>
                <w:rStyle w:val="Bodytext6ptSpacing0pt"/>
                <w:sz w:val="24"/>
                <w:szCs w:val="24"/>
              </w:rPr>
              <w:t>Третьи блюда</w:t>
            </w:r>
          </w:p>
        </w:tc>
        <w:tc>
          <w:tcPr>
            <w:tcW w:w="1786" w:type="dxa"/>
            <w:tcBorders>
              <w:top w:val="single" w:sz="4" w:space="0" w:color="auto"/>
              <w:left w:val="single" w:sz="4" w:space="0" w:color="auto"/>
            </w:tcBorders>
            <w:shd w:val="clear" w:color="auto" w:fill="FFFFFF"/>
          </w:tcPr>
          <w:p w:rsidR="00A14A6E" w:rsidRPr="00A14A6E" w:rsidRDefault="00A14A6E" w:rsidP="00A14A6E">
            <w:pPr>
              <w:rPr>
                <w:rFonts w:ascii="Times New Roman" w:hAnsi="Times New Roman" w:cs="Times New Roman"/>
                <w:sz w:val="24"/>
                <w:szCs w:val="24"/>
              </w:rPr>
            </w:pPr>
          </w:p>
        </w:tc>
        <w:tc>
          <w:tcPr>
            <w:tcW w:w="1128" w:type="dxa"/>
            <w:tcBorders>
              <w:top w:val="single" w:sz="4" w:space="0" w:color="auto"/>
              <w:left w:val="single" w:sz="4" w:space="0" w:color="auto"/>
            </w:tcBorders>
            <w:shd w:val="clear" w:color="auto" w:fill="FFFFFF"/>
          </w:tcPr>
          <w:p w:rsidR="00A14A6E" w:rsidRPr="00A14A6E" w:rsidRDefault="00A14A6E" w:rsidP="00A14A6E">
            <w:pPr>
              <w:rPr>
                <w:rFonts w:ascii="Times New Roman" w:hAnsi="Times New Roman" w:cs="Times New Roman"/>
                <w:sz w:val="24"/>
                <w:szCs w:val="24"/>
              </w:rPr>
            </w:pPr>
          </w:p>
        </w:tc>
        <w:tc>
          <w:tcPr>
            <w:tcW w:w="5065" w:type="dxa"/>
            <w:tcBorders>
              <w:top w:val="single" w:sz="4" w:space="0" w:color="auto"/>
              <w:left w:val="single" w:sz="4" w:space="0" w:color="auto"/>
              <w:right w:val="single" w:sz="4" w:space="0" w:color="auto"/>
            </w:tcBorders>
            <w:shd w:val="clear" w:color="auto" w:fill="FFFFFF"/>
          </w:tcPr>
          <w:p w:rsidR="00A14A6E" w:rsidRPr="00A14A6E" w:rsidRDefault="00A14A6E" w:rsidP="00A14A6E">
            <w:pPr>
              <w:rPr>
                <w:rFonts w:ascii="Times New Roman" w:hAnsi="Times New Roman" w:cs="Times New Roman"/>
                <w:sz w:val="24"/>
                <w:szCs w:val="24"/>
              </w:rPr>
            </w:pPr>
          </w:p>
        </w:tc>
      </w:tr>
      <w:tr w:rsidR="00A14A6E" w:rsidTr="00A14A6E">
        <w:trPr>
          <w:trHeight w:hRule="exact" w:val="280"/>
        </w:trPr>
        <w:tc>
          <w:tcPr>
            <w:tcW w:w="2942" w:type="dxa"/>
            <w:tcBorders>
              <w:top w:val="single" w:sz="4" w:space="0" w:color="auto"/>
              <w:left w:val="single" w:sz="4" w:space="0" w:color="auto"/>
            </w:tcBorders>
            <w:shd w:val="clear" w:color="auto" w:fill="FFFFFF"/>
          </w:tcPr>
          <w:p w:rsidR="00A14A6E" w:rsidRPr="00A14A6E" w:rsidRDefault="00A14A6E" w:rsidP="00A14A6E">
            <w:pPr>
              <w:pStyle w:val="Bodytext0"/>
              <w:shd w:val="clear" w:color="auto" w:fill="auto"/>
              <w:spacing w:before="0" w:line="240" w:lineRule="auto"/>
              <w:ind w:left="120"/>
              <w:jc w:val="left"/>
              <w:rPr>
                <w:sz w:val="24"/>
                <w:szCs w:val="24"/>
              </w:rPr>
            </w:pPr>
            <w:r w:rsidRPr="00A14A6E">
              <w:rPr>
                <w:rStyle w:val="Bodytext6ptSpacing0pt"/>
                <w:sz w:val="24"/>
                <w:szCs w:val="24"/>
              </w:rPr>
              <w:t>Чай с лимоном</w:t>
            </w:r>
          </w:p>
        </w:tc>
        <w:tc>
          <w:tcPr>
            <w:tcW w:w="1786" w:type="dxa"/>
            <w:tcBorders>
              <w:top w:val="single" w:sz="4" w:space="0" w:color="auto"/>
              <w:left w:val="single" w:sz="4" w:space="0" w:color="auto"/>
            </w:tcBorders>
            <w:shd w:val="clear" w:color="auto" w:fill="FFFFFF"/>
          </w:tcPr>
          <w:p w:rsidR="00A14A6E" w:rsidRPr="00A14A6E" w:rsidRDefault="00A14A6E" w:rsidP="00A14A6E">
            <w:pPr>
              <w:pStyle w:val="Bodytext0"/>
              <w:shd w:val="clear" w:color="auto" w:fill="auto"/>
              <w:spacing w:before="0" w:line="240" w:lineRule="auto"/>
              <w:jc w:val="center"/>
              <w:rPr>
                <w:sz w:val="24"/>
                <w:szCs w:val="24"/>
              </w:rPr>
            </w:pPr>
            <w:r w:rsidRPr="00A14A6E">
              <w:rPr>
                <w:rStyle w:val="Bodytext6ptSpacing0pt"/>
                <w:sz w:val="24"/>
                <w:szCs w:val="24"/>
              </w:rPr>
              <w:t>1109</w:t>
            </w:r>
          </w:p>
        </w:tc>
        <w:tc>
          <w:tcPr>
            <w:tcW w:w="1128" w:type="dxa"/>
            <w:tcBorders>
              <w:top w:val="single" w:sz="4" w:space="0" w:color="auto"/>
              <w:left w:val="single" w:sz="4" w:space="0" w:color="auto"/>
            </w:tcBorders>
            <w:shd w:val="clear" w:color="auto" w:fill="FFFFFF"/>
            <w:vAlign w:val="bottom"/>
          </w:tcPr>
          <w:p w:rsidR="00A14A6E" w:rsidRPr="00A14A6E" w:rsidRDefault="00A14A6E" w:rsidP="00A14A6E">
            <w:pPr>
              <w:pStyle w:val="Bodytext0"/>
              <w:shd w:val="clear" w:color="auto" w:fill="auto"/>
              <w:spacing w:before="0" w:line="240" w:lineRule="auto"/>
              <w:jc w:val="center"/>
              <w:rPr>
                <w:sz w:val="24"/>
                <w:szCs w:val="24"/>
              </w:rPr>
            </w:pPr>
            <w:r w:rsidRPr="00A14A6E">
              <w:rPr>
                <w:rStyle w:val="Bodytext6ptSpacing0pt"/>
                <w:sz w:val="24"/>
                <w:szCs w:val="24"/>
              </w:rPr>
              <w:t>200</w:t>
            </w:r>
          </w:p>
        </w:tc>
        <w:tc>
          <w:tcPr>
            <w:tcW w:w="5065" w:type="dxa"/>
            <w:tcBorders>
              <w:top w:val="single" w:sz="4" w:space="0" w:color="auto"/>
              <w:left w:val="single" w:sz="4" w:space="0" w:color="auto"/>
              <w:right w:val="single" w:sz="4" w:space="0" w:color="auto"/>
            </w:tcBorders>
            <w:shd w:val="clear" w:color="auto" w:fill="FFFFFF"/>
          </w:tcPr>
          <w:p w:rsidR="00A14A6E" w:rsidRPr="00A14A6E" w:rsidRDefault="00A14A6E" w:rsidP="00A14A6E">
            <w:pPr>
              <w:rPr>
                <w:rFonts w:ascii="Times New Roman" w:hAnsi="Times New Roman" w:cs="Times New Roman"/>
                <w:sz w:val="24"/>
                <w:szCs w:val="24"/>
              </w:rPr>
            </w:pPr>
          </w:p>
        </w:tc>
      </w:tr>
      <w:tr w:rsidR="00A14A6E" w:rsidTr="00A14A6E">
        <w:trPr>
          <w:trHeight w:hRule="exact" w:val="306"/>
        </w:trPr>
        <w:tc>
          <w:tcPr>
            <w:tcW w:w="2942" w:type="dxa"/>
            <w:tcBorders>
              <w:top w:val="single" w:sz="4" w:space="0" w:color="auto"/>
              <w:left w:val="single" w:sz="4" w:space="0" w:color="auto"/>
            </w:tcBorders>
            <w:shd w:val="clear" w:color="auto" w:fill="FFFFFF"/>
          </w:tcPr>
          <w:p w:rsidR="00A14A6E" w:rsidRPr="00A14A6E" w:rsidRDefault="00A14A6E" w:rsidP="00A14A6E">
            <w:pPr>
              <w:pStyle w:val="Bodytext0"/>
              <w:shd w:val="clear" w:color="auto" w:fill="auto"/>
              <w:spacing w:before="0" w:line="240" w:lineRule="auto"/>
              <w:ind w:left="120"/>
              <w:jc w:val="left"/>
              <w:rPr>
                <w:sz w:val="24"/>
                <w:szCs w:val="24"/>
              </w:rPr>
            </w:pPr>
            <w:r w:rsidRPr="00A14A6E">
              <w:rPr>
                <w:rStyle w:val="Bodytext6ptSpacing0pt"/>
                <w:sz w:val="24"/>
                <w:szCs w:val="24"/>
              </w:rPr>
              <w:t>Кофе черный со сливками</w:t>
            </w:r>
          </w:p>
        </w:tc>
        <w:tc>
          <w:tcPr>
            <w:tcW w:w="1786" w:type="dxa"/>
            <w:tcBorders>
              <w:top w:val="single" w:sz="4" w:space="0" w:color="auto"/>
              <w:left w:val="single" w:sz="4" w:space="0" w:color="auto"/>
            </w:tcBorders>
            <w:shd w:val="clear" w:color="auto" w:fill="FFFFFF"/>
            <w:vAlign w:val="bottom"/>
          </w:tcPr>
          <w:p w:rsidR="00A14A6E" w:rsidRPr="00A14A6E" w:rsidRDefault="00A14A6E" w:rsidP="00A14A6E">
            <w:pPr>
              <w:pStyle w:val="Bodytext0"/>
              <w:shd w:val="clear" w:color="auto" w:fill="auto"/>
              <w:spacing w:before="0" w:line="240" w:lineRule="auto"/>
              <w:jc w:val="center"/>
              <w:rPr>
                <w:sz w:val="24"/>
                <w:szCs w:val="24"/>
              </w:rPr>
            </w:pPr>
            <w:r w:rsidRPr="00A14A6E">
              <w:rPr>
                <w:rStyle w:val="Bodytext6ptSpacing0pt"/>
                <w:sz w:val="24"/>
                <w:szCs w:val="24"/>
              </w:rPr>
              <w:t>1116</w:t>
            </w:r>
          </w:p>
        </w:tc>
        <w:tc>
          <w:tcPr>
            <w:tcW w:w="1128" w:type="dxa"/>
            <w:tcBorders>
              <w:top w:val="single" w:sz="4" w:space="0" w:color="auto"/>
              <w:left w:val="single" w:sz="4" w:space="0" w:color="auto"/>
            </w:tcBorders>
            <w:shd w:val="clear" w:color="auto" w:fill="FFFFFF"/>
          </w:tcPr>
          <w:p w:rsidR="00A14A6E" w:rsidRPr="00A14A6E" w:rsidRDefault="00A14A6E" w:rsidP="00A14A6E">
            <w:pPr>
              <w:pStyle w:val="Bodytext0"/>
              <w:shd w:val="clear" w:color="auto" w:fill="auto"/>
              <w:spacing w:before="0" w:line="240" w:lineRule="auto"/>
              <w:jc w:val="center"/>
              <w:rPr>
                <w:sz w:val="24"/>
                <w:szCs w:val="24"/>
              </w:rPr>
            </w:pPr>
            <w:r w:rsidRPr="00A14A6E">
              <w:rPr>
                <w:rStyle w:val="Bodytext6ptSpacing0pt"/>
                <w:sz w:val="24"/>
                <w:szCs w:val="24"/>
              </w:rPr>
              <w:t>150</w:t>
            </w:r>
          </w:p>
        </w:tc>
        <w:tc>
          <w:tcPr>
            <w:tcW w:w="5065" w:type="dxa"/>
            <w:tcBorders>
              <w:top w:val="single" w:sz="4" w:space="0" w:color="auto"/>
              <w:left w:val="single" w:sz="4" w:space="0" w:color="auto"/>
              <w:right w:val="single" w:sz="4" w:space="0" w:color="auto"/>
            </w:tcBorders>
            <w:shd w:val="clear" w:color="auto" w:fill="FFFFFF"/>
          </w:tcPr>
          <w:p w:rsidR="00A14A6E" w:rsidRPr="00A14A6E" w:rsidRDefault="00A14A6E" w:rsidP="00A14A6E">
            <w:pPr>
              <w:rPr>
                <w:rFonts w:ascii="Times New Roman" w:hAnsi="Times New Roman" w:cs="Times New Roman"/>
                <w:sz w:val="24"/>
                <w:szCs w:val="24"/>
              </w:rPr>
            </w:pPr>
          </w:p>
        </w:tc>
      </w:tr>
      <w:tr w:rsidR="00A14A6E" w:rsidTr="00A14A6E">
        <w:trPr>
          <w:trHeight w:hRule="exact" w:val="552"/>
        </w:trPr>
        <w:tc>
          <w:tcPr>
            <w:tcW w:w="2942" w:type="dxa"/>
            <w:tcBorders>
              <w:top w:val="single" w:sz="4" w:space="0" w:color="auto"/>
              <w:left w:val="single" w:sz="4" w:space="0" w:color="auto"/>
            </w:tcBorders>
            <w:shd w:val="clear" w:color="auto" w:fill="FFFFFF"/>
          </w:tcPr>
          <w:p w:rsidR="00A14A6E" w:rsidRPr="00A14A6E" w:rsidRDefault="00A14A6E" w:rsidP="00A14A6E">
            <w:pPr>
              <w:pStyle w:val="Bodytext0"/>
              <w:shd w:val="clear" w:color="auto" w:fill="auto"/>
              <w:spacing w:before="0" w:line="240" w:lineRule="auto"/>
              <w:ind w:left="120"/>
              <w:jc w:val="left"/>
              <w:rPr>
                <w:sz w:val="24"/>
                <w:szCs w:val="24"/>
              </w:rPr>
            </w:pPr>
            <w:r w:rsidRPr="00A14A6E">
              <w:rPr>
                <w:rStyle w:val="Bodytext6ptSpacing0pt"/>
                <w:sz w:val="24"/>
                <w:szCs w:val="24"/>
              </w:rPr>
              <w:t>Шоколад со взбитыми сливками</w:t>
            </w:r>
          </w:p>
        </w:tc>
        <w:tc>
          <w:tcPr>
            <w:tcW w:w="1786" w:type="dxa"/>
            <w:tcBorders>
              <w:top w:val="single" w:sz="4" w:space="0" w:color="auto"/>
              <w:left w:val="single" w:sz="4" w:space="0" w:color="auto"/>
            </w:tcBorders>
            <w:shd w:val="clear" w:color="auto" w:fill="FFFFFF"/>
          </w:tcPr>
          <w:p w:rsidR="00A14A6E" w:rsidRPr="00A14A6E" w:rsidRDefault="00A14A6E" w:rsidP="00A14A6E">
            <w:pPr>
              <w:pStyle w:val="Bodytext0"/>
              <w:shd w:val="clear" w:color="auto" w:fill="auto"/>
              <w:spacing w:before="0" w:line="240" w:lineRule="auto"/>
              <w:jc w:val="center"/>
              <w:rPr>
                <w:sz w:val="24"/>
                <w:szCs w:val="24"/>
              </w:rPr>
            </w:pPr>
            <w:r w:rsidRPr="00A14A6E">
              <w:rPr>
                <w:rStyle w:val="Bodytext6ptSpacing0pt"/>
                <w:sz w:val="24"/>
                <w:szCs w:val="24"/>
              </w:rPr>
              <w:t>1131</w:t>
            </w:r>
          </w:p>
        </w:tc>
        <w:tc>
          <w:tcPr>
            <w:tcW w:w="1128" w:type="dxa"/>
            <w:tcBorders>
              <w:top w:val="single" w:sz="4" w:space="0" w:color="auto"/>
              <w:left w:val="single" w:sz="4" w:space="0" w:color="auto"/>
            </w:tcBorders>
            <w:shd w:val="clear" w:color="auto" w:fill="FFFFFF"/>
          </w:tcPr>
          <w:p w:rsidR="00A14A6E" w:rsidRPr="00A14A6E" w:rsidRDefault="00A14A6E" w:rsidP="00A14A6E">
            <w:pPr>
              <w:pStyle w:val="Bodytext0"/>
              <w:shd w:val="clear" w:color="auto" w:fill="auto"/>
              <w:spacing w:before="0" w:line="240" w:lineRule="auto"/>
              <w:jc w:val="center"/>
              <w:rPr>
                <w:sz w:val="24"/>
                <w:szCs w:val="24"/>
              </w:rPr>
            </w:pPr>
            <w:r w:rsidRPr="00A14A6E">
              <w:rPr>
                <w:rStyle w:val="Bodytext6ptSpacing0pt"/>
                <w:sz w:val="24"/>
                <w:szCs w:val="24"/>
              </w:rPr>
              <w:t>70</w:t>
            </w:r>
          </w:p>
        </w:tc>
        <w:tc>
          <w:tcPr>
            <w:tcW w:w="5065" w:type="dxa"/>
            <w:tcBorders>
              <w:top w:val="single" w:sz="4" w:space="0" w:color="auto"/>
              <w:left w:val="single" w:sz="4" w:space="0" w:color="auto"/>
              <w:right w:val="single" w:sz="4" w:space="0" w:color="auto"/>
            </w:tcBorders>
            <w:shd w:val="clear" w:color="auto" w:fill="FFFFFF"/>
          </w:tcPr>
          <w:p w:rsidR="00A14A6E" w:rsidRPr="00A14A6E" w:rsidRDefault="00A14A6E" w:rsidP="00A14A6E">
            <w:pPr>
              <w:pStyle w:val="Bodytext0"/>
              <w:shd w:val="clear" w:color="auto" w:fill="auto"/>
              <w:spacing w:before="0" w:line="240" w:lineRule="auto"/>
              <w:rPr>
                <w:sz w:val="24"/>
                <w:szCs w:val="24"/>
              </w:rPr>
            </w:pPr>
            <w:r w:rsidRPr="00A14A6E">
              <w:rPr>
                <w:rStyle w:val="Bodytext6ptSpacing0pt"/>
                <w:sz w:val="24"/>
                <w:szCs w:val="24"/>
              </w:rPr>
              <w:t>Добавляется сахарная пудра</w:t>
            </w:r>
          </w:p>
        </w:tc>
      </w:tr>
      <w:tr w:rsidR="00A14A6E" w:rsidTr="00A14A6E">
        <w:trPr>
          <w:trHeight w:hRule="exact" w:val="423"/>
        </w:trPr>
        <w:tc>
          <w:tcPr>
            <w:tcW w:w="2942" w:type="dxa"/>
            <w:tcBorders>
              <w:top w:val="single" w:sz="4" w:space="0" w:color="auto"/>
              <w:left w:val="single" w:sz="4" w:space="0" w:color="auto"/>
              <w:bottom w:val="single" w:sz="4" w:space="0" w:color="auto"/>
            </w:tcBorders>
            <w:shd w:val="clear" w:color="auto" w:fill="FFFFFF"/>
          </w:tcPr>
          <w:p w:rsidR="00A14A6E" w:rsidRPr="00A14A6E" w:rsidRDefault="00A14A6E" w:rsidP="00A14A6E">
            <w:pPr>
              <w:pStyle w:val="Bodytext0"/>
              <w:shd w:val="clear" w:color="auto" w:fill="auto"/>
              <w:spacing w:before="0" w:line="240" w:lineRule="auto"/>
              <w:ind w:left="120"/>
              <w:jc w:val="left"/>
              <w:rPr>
                <w:sz w:val="24"/>
                <w:szCs w:val="24"/>
              </w:rPr>
            </w:pPr>
            <w:r w:rsidRPr="00A14A6E">
              <w:rPr>
                <w:rStyle w:val="Bodytext6ptSpacing0pt"/>
                <w:sz w:val="24"/>
                <w:szCs w:val="24"/>
              </w:rPr>
              <w:t>Апельсиновый напиток</w:t>
            </w:r>
          </w:p>
        </w:tc>
        <w:tc>
          <w:tcPr>
            <w:tcW w:w="1786" w:type="dxa"/>
            <w:tcBorders>
              <w:top w:val="single" w:sz="4" w:space="0" w:color="auto"/>
              <w:left w:val="single" w:sz="4" w:space="0" w:color="auto"/>
              <w:bottom w:val="single" w:sz="4" w:space="0" w:color="auto"/>
            </w:tcBorders>
            <w:shd w:val="clear" w:color="auto" w:fill="FFFFFF"/>
          </w:tcPr>
          <w:p w:rsidR="00A14A6E" w:rsidRPr="00A14A6E" w:rsidRDefault="00A14A6E" w:rsidP="00A14A6E">
            <w:pPr>
              <w:pStyle w:val="Bodytext0"/>
              <w:shd w:val="clear" w:color="auto" w:fill="auto"/>
              <w:spacing w:before="0" w:line="240" w:lineRule="auto"/>
              <w:jc w:val="center"/>
              <w:rPr>
                <w:sz w:val="24"/>
                <w:szCs w:val="24"/>
              </w:rPr>
            </w:pPr>
            <w:r w:rsidRPr="00A14A6E">
              <w:rPr>
                <w:rStyle w:val="Bodytext6ptSpacing0pt"/>
                <w:sz w:val="24"/>
                <w:szCs w:val="24"/>
              </w:rPr>
              <w:t>1154</w:t>
            </w:r>
          </w:p>
        </w:tc>
        <w:tc>
          <w:tcPr>
            <w:tcW w:w="1128" w:type="dxa"/>
            <w:tcBorders>
              <w:top w:val="single" w:sz="4" w:space="0" w:color="auto"/>
              <w:left w:val="single" w:sz="4" w:space="0" w:color="auto"/>
              <w:bottom w:val="single" w:sz="4" w:space="0" w:color="auto"/>
            </w:tcBorders>
            <w:shd w:val="clear" w:color="auto" w:fill="FFFFFF"/>
            <w:vAlign w:val="center"/>
          </w:tcPr>
          <w:p w:rsidR="00A14A6E" w:rsidRPr="00A14A6E" w:rsidRDefault="00A14A6E" w:rsidP="00A14A6E">
            <w:pPr>
              <w:pStyle w:val="Bodytext0"/>
              <w:shd w:val="clear" w:color="auto" w:fill="auto"/>
              <w:spacing w:before="0" w:line="240" w:lineRule="auto"/>
              <w:jc w:val="center"/>
              <w:rPr>
                <w:sz w:val="24"/>
                <w:szCs w:val="24"/>
              </w:rPr>
            </w:pPr>
            <w:r w:rsidRPr="00A14A6E">
              <w:rPr>
                <w:rStyle w:val="Bodytext6ptSpacing0pt"/>
                <w:sz w:val="24"/>
                <w:szCs w:val="24"/>
              </w:rPr>
              <w:t>180</w:t>
            </w:r>
          </w:p>
        </w:tc>
        <w:tc>
          <w:tcPr>
            <w:tcW w:w="5065" w:type="dxa"/>
            <w:tcBorders>
              <w:top w:val="single" w:sz="4" w:space="0" w:color="auto"/>
              <w:left w:val="single" w:sz="4" w:space="0" w:color="auto"/>
              <w:bottom w:val="single" w:sz="4" w:space="0" w:color="auto"/>
              <w:right w:val="single" w:sz="4" w:space="0" w:color="auto"/>
            </w:tcBorders>
            <w:shd w:val="clear" w:color="auto" w:fill="FFFFFF"/>
          </w:tcPr>
          <w:p w:rsidR="00A14A6E" w:rsidRPr="00A14A6E" w:rsidRDefault="00A14A6E" w:rsidP="00A14A6E">
            <w:pPr>
              <w:rPr>
                <w:rFonts w:ascii="Times New Roman" w:hAnsi="Times New Roman" w:cs="Times New Roman"/>
                <w:sz w:val="24"/>
                <w:szCs w:val="24"/>
              </w:rPr>
            </w:pPr>
          </w:p>
        </w:tc>
      </w:tr>
    </w:tbl>
    <w:p w:rsidR="00A14A6E" w:rsidRPr="007F573C" w:rsidRDefault="00A14A6E" w:rsidP="00A14A6E">
      <w:pPr>
        <w:ind w:firstLine="708"/>
        <w:rPr>
          <w:rFonts w:ascii="Times New Roman" w:hAnsi="Times New Roman" w:cs="Times New Roman"/>
          <w:sz w:val="24"/>
          <w:szCs w:val="24"/>
        </w:rPr>
      </w:pPr>
    </w:p>
    <w:sectPr w:rsidR="00A14A6E" w:rsidRPr="007F573C" w:rsidSect="007F573C">
      <w:pgSz w:w="16838" w:h="11906" w:orient="landscape"/>
      <w:pgMar w:top="1134" w:right="851"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5770" w:rsidRDefault="00335770" w:rsidP="00A14A6E">
      <w:r>
        <w:separator/>
      </w:r>
    </w:p>
  </w:endnote>
  <w:endnote w:type="continuationSeparator" w:id="1">
    <w:p w:rsidR="00335770" w:rsidRDefault="00335770" w:rsidP="00A14A6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5770" w:rsidRDefault="00335770" w:rsidP="00A14A6E">
      <w:r>
        <w:separator/>
      </w:r>
    </w:p>
  </w:footnote>
  <w:footnote w:type="continuationSeparator" w:id="1">
    <w:p w:rsidR="00335770" w:rsidRDefault="00335770" w:rsidP="00A14A6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defaultTabStop w:val="708"/>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7F573C"/>
    <w:rsid w:val="00096E32"/>
    <w:rsid w:val="000E5821"/>
    <w:rsid w:val="00190430"/>
    <w:rsid w:val="00335770"/>
    <w:rsid w:val="00543310"/>
    <w:rsid w:val="007F573C"/>
    <w:rsid w:val="00A14A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582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2">
    <w:name w:val="Heading #2 (2)_"/>
    <w:basedOn w:val="a0"/>
    <w:rsid w:val="007F573C"/>
    <w:rPr>
      <w:rFonts w:ascii="Times New Roman" w:eastAsia="Times New Roman" w:hAnsi="Times New Roman" w:cs="Times New Roman"/>
      <w:b/>
      <w:bCs/>
      <w:i w:val="0"/>
      <w:iCs w:val="0"/>
      <w:smallCaps w:val="0"/>
      <w:strike w:val="0"/>
      <w:spacing w:val="4"/>
      <w:sz w:val="14"/>
      <w:szCs w:val="14"/>
      <w:u w:val="none"/>
    </w:rPr>
  </w:style>
  <w:style w:type="character" w:customStyle="1" w:styleId="Heading22NotBoldSpacing0pt">
    <w:name w:val="Heading #2 (2) + Not Bold;Spacing 0 pt"/>
    <w:basedOn w:val="Heading22"/>
    <w:rsid w:val="007F573C"/>
    <w:rPr>
      <w:color w:val="000000"/>
      <w:spacing w:val="2"/>
      <w:w w:val="100"/>
      <w:position w:val="0"/>
      <w:lang w:val="ru-RU" w:eastAsia="ru-RU" w:bidi="ru-RU"/>
    </w:rPr>
  </w:style>
  <w:style w:type="character" w:customStyle="1" w:styleId="Heading220">
    <w:name w:val="Heading #2 (2)"/>
    <w:basedOn w:val="Heading22"/>
    <w:rsid w:val="007F573C"/>
    <w:rPr>
      <w:color w:val="000000"/>
      <w:w w:val="100"/>
      <w:position w:val="0"/>
      <w:u w:val="single"/>
      <w:lang w:val="ru-RU" w:eastAsia="ru-RU" w:bidi="ru-RU"/>
    </w:rPr>
  </w:style>
  <w:style w:type="character" w:customStyle="1" w:styleId="Heading23">
    <w:name w:val="Heading #2 (3)_"/>
    <w:basedOn w:val="a0"/>
    <w:link w:val="Heading230"/>
    <w:rsid w:val="007F573C"/>
    <w:rPr>
      <w:rFonts w:ascii="Times New Roman" w:eastAsia="Times New Roman" w:hAnsi="Times New Roman" w:cs="Times New Roman"/>
      <w:spacing w:val="2"/>
      <w:sz w:val="14"/>
      <w:szCs w:val="14"/>
      <w:shd w:val="clear" w:color="auto" w:fill="FFFFFF"/>
    </w:rPr>
  </w:style>
  <w:style w:type="character" w:customStyle="1" w:styleId="Heading23ItalicSpacing0pt">
    <w:name w:val="Heading #2 (3) + Italic;Spacing 0 pt"/>
    <w:basedOn w:val="Heading23"/>
    <w:rsid w:val="007F573C"/>
    <w:rPr>
      <w:i/>
      <w:iCs/>
      <w:color w:val="000000"/>
      <w:spacing w:val="0"/>
      <w:w w:val="100"/>
      <w:position w:val="0"/>
      <w:lang w:val="ru-RU" w:eastAsia="ru-RU" w:bidi="ru-RU"/>
    </w:rPr>
  </w:style>
  <w:style w:type="character" w:customStyle="1" w:styleId="Heading32">
    <w:name w:val="Heading #3 (2)_"/>
    <w:basedOn w:val="a0"/>
    <w:link w:val="Heading320"/>
    <w:rsid w:val="007F573C"/>
    <w:rPr>
      <w:rFonts w:ascii="Times New Roman" w:eastAsia="Times New Roman" w:hAnsi="Times New Roman" w:cs="Times New Roman"/>
      <w:i/>
      <w:iCs/>
      <w:spacing w:val="-1"/>
      <w:sz w:val="16"/>
      <w:szCs w:val="16"/>
      <w:shd w:val="clear" w:color="auto" w:fill="FFFFFF"/>
    </w:rPr>
  </w:style>
  <w:style w:type="character" w:customStyle="1" w:styleId="Bodytext3">
    <w:name w:val="Body text (3)_"/>
    <w:basedOn w:val="a0"/>
    <w:link w:val="Bodytext30"/>
    <w:rsid w:val="007F573C"/>
    <w:rPr>
      <w:rFonts w:ascii="Times New Roman" w:eastAsia="Times New Roman" w:hAnsi="Times New Roman" w:cs="Times New Roman"/>
      <w:b/>
      <w:bCs/>
      <w:spacing w:val="3"/>
      <w:sz w:val="14"/>
      <w:szCs w:val="14"/>
      <w:shd w:val="clear" w:color="auto" w:fill="FFFFFF"/>
    </w:rPr>
  </w:style>
  <w:style w:type="character" w:customStyle="1" w:styleId="Bodytext3Spacing0pt">
    <w:name w:val="Body text (3) + Spacing 0 pt"/>
    <w:basedOn w:val="Bodytext3"/>
    <w:rsid w:val="007F573C"/>
    <w:rPr>
      <w:color w:val="000000"/>
      <w:spacing w:val="4"/>
      <w:w w:val="100"/>
      <w:position w:val="0"/>
      <w:lang w:val="ru-RU" w:eastAsia="ru-RU" w:bidi="ru-RU"/>
    </w:rPr>
  </w:style>
  <w:style w:type="character" w:customStyle="1" w:styleId="Bodytext3NotBoldSpacing0pt">
    <w:name w:val="Body text (3) + Not Bold;Spacing 0 pt"/>
    <w:basedOn w:val="Bodytext3"/>
    <w:rsid w:val="007F573C"/>
    <w:rPr>
      <w:color w:val="000000"/>
      <w:spacing w:val="2"/>
      <w:w w:val="100"/>
      <w:position w:val="0"/>
      <w:lang w:val="ru-RU" w:eastAsia="ru-RU" w:bidi="ru-RU"/>
    </w:rPr>
  </w:style>
  <w:style w:type="paragraph" w:customStyle="1" w:styleId="Heading230">
    <w:name w:val="Heading #2 (3)"/>
    <w:basedOn w:val="a"/>
    <w:link w:val="Heading23"/>
    <w:rsid w:val="007F573C"/>
    <w:pPr>
      <w:widowControl w:val="0"/>
      <w:shd w:val="clear" w:color="auto" w:fill="FFFFFF"/>
      <w:spacing w:line="0" w:lineRule="atLeast"/>
      <w:outlineLvl w:val="1"/>
    </w:pPr>
    <w:rPr>
      <w:rFonts w:ascii="Times New Roman" w:eastAsia="Times New Roman" w:hAnsi="Times New Roman" w:cs="Times New Roman"/>
      <w:spacing w:val="2"/>
      <w:sz w:val="14"/>
      <w:szCs w:val="14"/>
    </w:rPr>
  </w:style>
  <w:style w:type="paragraph" w:customStyle="1" w:styleId="Heading320">
    <w:name w:val="Heading #3 (2)"/>
    <w:basedOn w:val="a"/>
    <w:link w:val="Heading32"/>
    <w:rsid w:val="007F573C"/>
    <w:pPr>
      <w:widowControl w:val="0"/>
      <w:shd w:val="clear" w:color="auto" w:fill="FFFFFF"/>
      <w:spacing w:line="0" w:lineRule="atLeast"/>
      <w:outlineLvl w:val="2"/>
    </w:pPr>
    <w:rPr>
      <w:rFonts w:ascii="Times New Roman" w:eastAsia="Times New Roman" w:hAnsi="Times New Roman" w:cs="Times New Roman"/>
      <w:i/>
      <w:iCs/>
      <w:spacing w:val="-1"/>
      <w:sz w:val="16"/>
      <w:szCs w:val="16"/>
    </w:rPr>
  </w:style>
  <w:style w:type="paragraph" w:customStyle="1" w:styleId="Bodytext30">
    <w:name w:val="Body text (3)"/>
    <w:basedOn w:val="a"/>
    <w:link w:val="Bodytext3"/>
    <w:rsid w:val="007F573C"/>
    <w:pPr>
      <w:widowControl w:val="0"/>
      <w:shd w:val="clear" w:color="auto" w:fill="FFFFFF"/>
      <w:spacing w:before="240" w:line="163" w:lineRule="exact"/>
    </w:pPr>
    <w:rPr>
      <w:rFonts w:ascii="Times New Roman" w:eastAsia="Times New Roman" w:hAnsi="Times New Roman" w:cs="Times New Roman"/>
      <w:b/>
      <w:bCs/>
      <w:spacing w:val="3"/>
      <w:sz w:val="14"/>
      <w:szCs w:val="14"/>
    </w:rPr>
  </w:style>
  <w:style w:type="character" w:customStyle="1" w:styleId="Heading23BoldSpacing0pt">
    <w:name w:val="Heading #2 (3) + Bold;Spacing 0 pt"/>
    <w:basedOn w:val="Heading23"/>
    <w:rsid w:val="007F573C"/>
    <w:rPr>
      <w:b/>
      <w:bCs/>
      <w:i w:val="0"/>
      <w:iCs w:val="0"/>
      <w:smallCaps w:val="0"/>
      <w:strike w:val="0"/>
      <w:color w:val="000000"/>
      <w:spacing w:val="4"/>
      <w:w w:val="100"/>
      <w:position w:val="0"/>
      <w:u w:val="single"/>
      <w:lang w:val="ru-RU" w:eastAsia="ru-RU" w:bidi="ru-RU"/>
    </w:rPr>
  </w:style>
  <w:style w:type="character" w:customStyle="1" w:styleId="Bodytext">
    <w:name w:val="Body text_"/>
    <w:basedOn w:val="a0"/>
    <w:link w:val="Bodytext0"/>
    <w:rsid w:val="007F573C"/>
    <w:rPr>
      <w:rFonts w:ascii="Times New Roman" w:eastAsia="Times New Roman" w:hAnsi="Times New Roman" w:cs="Times New Roman"/>
      <w:spacing w:val="3"/>
      <w:sz w:val="16"/>
      <w:szCs w:val="16"/>
      <w:shd w:val="clear" w:color="auto" w:fill="FFFFFF"/>
    </w:rPr>
  </w:style>
  <w:style w:type="character" w:customStyle="1" w:styleId="Bodytext6ptSpacing0pt">
    <w:name w:val="Body text + 6 pt;Spacing 0 pt"/>
    <w:basedOn w:val="Bodytext"/>
    <w:rsid w:val="007F573C"/>
    <w:rPr>
      <w:color w:val="000000"/>
      <w:spacing w:val="2"/>
      <w:w w:val="100"/>
      <w:position w:val="0"/>
      <w:sz w:val="12"/>
      <w:szCs w:val="12"/>
      <w:lang w:val="ru-RU" w:eastAsia="ru-RU" w:bidi="ru-RU"/>
    </w:rPr>
  </w:style>
  <w:style w:type="character" w:customStyle="1" w:styleId="Bodytext6ptItalicSpacing0pt">
    <w:name w:val="Body text + 6 pt;Italic;Spacing 0 pt"/>
    <w:basedOn w:val="Bodytext"/>
    <w:rsid w:val="007F573C"/>
    <w:rPr>
      <w:i/>
      <w:iCs/>
      <w:color w:val="000000"/>
      <w:spacing w:val="0"/>
      <w:w w:val="100"/>
      <w:position w:val="0"/>
      <w:sz w:val="12"/>
      <w:szCs w:val="12"/>
      <w:lang w:val="ru-RU" w:eastAsia="ru-RU" w:bidi="ru-RU"/>
    </w:rPr>
  </w:style>
  <w:style w:type="paragraph" w:customStyle="1" w:styleId="Bodytext0">
    <w:name w:val="Body text"/>
    <w:basedOn w:val="a"/>
    <w:link w:val="Bodytext"/>
    <w:rsid w:val="007F573C"/>
    <w:pPr>
      <w:widowControl w:val="0"/>
      <w:shd w:val="clear" w:color="auto" w:fill="FFFFFF"/>
      <w:spacing w:before="120" w:line="230" w:lineRule="exact"/>
      <w:jc w:val="both"/>
    </w:pPr>
    <w:rPr>
      <w:rFonts w:ascii="Times New Roman" w:eastAsia="Times New Roman" w:hAnsi="Times New Roman" w:cs="Times New Roman"/>
      <w:spacing w:val="3"/>
      <w:sz w:val="16"/>
      <w:szCs w:val="16"/>
    </w:rPr>
  </w:style>
  <w:style w:type="paragraph" w:styleId="a3">
    <w:name w:val="header"/>
    <w:basedOn w:val="a"/>
    <w:link w:val="a4"/>
    <w:uiPriority w:val="99"/>
    <w:semiHidden/>
    <w:unhideWhenUsed/>
    <w:rsid w:val="00A14A6E"/>
    <w:pPr>
      <w:tabs>
        <w:tab w:val="center" w:pos="4677"/>
        <w:tab w:val="right" w:pos="9355"/>
      </w:tabs>
    </w:pPr>
  </w:style>
  <w:style w:type="character" w:customStyle="1" w:styleId="a4">
    <w:name w:val="Верхний колонтитул Знак"/>
    <w:basedOn w:val="a0"/>
    <w:link w:val="a3"/>
    <w:uiPriority w:val="99"/>
    <w:semiHidden/>
    <w:rsid w:val="00A14A6E"/>
  </w:style>
  <w:style w:type="paragraph" w:styleId="a5">
    <w:name w:val="footer"/>
    <w:basedOn w:val="a"/>
    <w:link w:val="a6"/>
    <w:uiPriority w:val="99"/>
    <w:semiHidden/>
    <w:unhideWhenUsed/>
    <w:rsid w:val="00A14A6E"/>
    <w:pPr>
      <w:tabs>
        <w:tab w:val="center" w:pos="4677"/>
        <w:tab w:val="right" w:pos="9355"/>
      </w:tabs>
    </w:pPr>
  </w:style>
  <w:style w:type="character" w:customStyle="1" w:styleId="a6">
    <w:name w:val="Нижний колонтитул Знак"/>
    <w:basedOn w:val="a0"/>
    <w:link w:val="a5"/>
    <w:uiPriority w:val="99"/>
    <w:semiHidden/>
    <w:rsid w:val="00A14A6E"/>
  </w:style>
  <w:style w:type="character" w:customStyle="1" w:styleId="Heading3">
    <w:name w:val="Heading #3_"/>
    <w:basedOn w:val="a0"/>
    <w:link w:val="Heading30"/>
    <w:rsid w:val="00A14A6E"/>
    <w:rPr>
      <w:rFonts w:ascii="Times New Roman" w:eastAsia="Times New Roman" w:hAnsi="Times New Roman" w:cs="Times New Roman"/>
      <w:spacing w:val="2"/>
      <w:sz w:val="14"/>
      <w:szCs w:val="14"/>
      <w:shd w:val="clear" w:color="auto" w:fill="FFFFFF"/>
    </w:rPr>
  </w:style>
  <w:style w:type="character" w:customStyle="1" w:styleId="Heading3295ptBoldNotItalicSpacing0pt">
    <w:name w:val="Heading #3 (2) + 9;5 pt;Bold;Not Italic;Spacing 0 pt"/>
    <w:basedOn w:val="Heading32"/>
    <w:rsid w:val="00A14A6E"/>
    <w:rPr>
      <w:b/>
      <w:bCs/>
      <w:i/>
      <w:iCs/>
      <w:smallCaps w:val="0"/>
      <w:strike w:val="0"/>
      <w:color w:val="000000"/>
      <w:spacing w:val="0"/>
      <w:w w:val="100"/>
      <w:position w:val="0"/>
      <w:sz w:val="19"/>
      <w:szCs w:val="19"/>
      <w:u w:val="none"/>
      <w:lang w:val="ru-RU" w:eastAsia="ru-RU" w:bidi="ru-RU"/>
    </w:rPr>
  </w:style>
  <w:style w:type="character" w:customStyle="1" w:styleId="Bodytext17">
    <w:name w:val="Body text (17)_"/>
    <w:basedOn w:val="a0"/>
    <w:rsid w:val="00A14A6E"/>
    <w:rPr>
      <w:rFonts w:ascii="Times New Roman" w:eastAsia="Times New Roman" w:hAnsi="Times New Roman" w:cs="Times New Roman"/>
      <w:b w:val="0"/>
      <w:bCs w:val="0"/>
      <w:i w:val="0"/>
      <w:iCs w:val="0"/>
      <w:smallCaps w:val="0"/>
      <w:strike w:val="0"/>
      <w:spacing w:val="2"/>
      <w:sz w:val="14"/>
      <w:szCs w:val="14"/>
      <w:u w:val="none"/>
    </w:rPr>
  </w:style>
  <w:style w:type="character" w:customStyle="1" w:styleId="Bodytext17BoldSpacing0pt">
    <w:name w:val="Body text (17) + Bold;Spacing 0 pt"/>
    <w:basedOn w:val="Bodytext17"/>
    <w:rsid w:val="00A14A6E"/>
    <w:rPr>
      <w:b/>
      <w:bCs/>
      <w:color w:val="000000"/>
      <w:spacing w:val="4"/>
      <w:w w:val="100"/>
      <w:position w:val="0"/>
      <w:lang w:val="ru-RU" w:eastAsia="ru-RU" w:bidi="ru-RU"/>
    </w:rPr>
  </w:style>
  <w:style w:type="character" w:customStyle="1" w:styleId="Bodytext170">
    <w:name w:val="Body text (17)"/>
    <w:basedOn w:val="Bodytext17"/>
    <w:rsid w:val="00A14A6E"/>
    <w:rPr>
      <w:color w:val="000000"/>
      <w:w w:val="100"/>
      <w:position w:val="0"/>
      <w:u w:val="single"/>
      <w:lang w:val="ru-RU" w:eastAsia="ru-RU" w:bidi="ru-RU"/>
    </w:rPr>
  </w:style>
  <w:style w:type="paragraph" w:customStyle="1" w:styleId="Heading30">
    <w:name w:val="Heading #3"/>
    <w:basedOn w:val="a"/>
    <w:link w:val="Heading3"/>
    <w:rsid w:val="00A14A6E"/>
    <w:pPr>
      <w:widowControl w:val="0"/>
      <w:shd w:val="clear" w:color="auto" w:fill="FFFFFF"/>
      <w:spacing w:line="0" w:lineRule="atLeast"/>
      <w:jc w:val="both"/>
      <w:outlineLvl w:val="2"/>
    </w:pPr>
    <w:rPr>
      <w:rFonts w:ascii="Times New Roman" w:eastAsia="Times New Roman" w:hAnsi="Times New Roman" w:cs="Times New Roman"/>
      <w:spacing w:val="2"/>
      <w:sz w:val="14"/>
      <w:szCs w:val="1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811</Words>
  <Characters>4623</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2021-01-15T21:15:00Z</dcterms:created>
  <dcterms:modified xsi:type="dcterms:W3CDTF">2021-01-15T21:37:00Z</dcterms:modified>
</cp:coreProperties>
</file>